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51411" w14:textId="34D008F5" w:rsidR="00FB1CB9" w:rsidRDefault="00FB1CB9" w:rsidP="00A04E14">
      <w:pPr>
        <w:pStyle w:val="Caption"/>
        <w:spacing w:after="120"/>
        <w:jc w:val="center"/>
      </w:pPr>
      <w:r w:rsidRPr="00FB1CB9">
        <w:t xml:space="preserve">DOCKET NO. </w:t>
      </w:r>
      <w:r w:rsidR="001C5A54">
        <w:t>57172</w:t>
      </w:r>
    </w:p>
    <w:p w14:paraId="57851412" w14:textId="77777777" w:rsidR="00A04E14" w:rsidRPr="00A04E14" w:rsidRDefault="00A04E14" w:rsidP="00A04E14">
      <w:pPr>
        <w:spacing w:after="120" w:line="240" w:lineRule="auto"/>
      </w:pPr>
    </w:p>
    <w:tbl>
      <w:tblPr>
        <w:tblW w:w="9705" w:type="dxa"/>
        <w:tblLayout w:type="fixed"/>
        <w:tblLook w:val="01E0" w:firstRow="1" w:lastRow="1" w:firstColumn="1" w:lastColumn="1" w:noHBand="0" w:noVBand="0"/>
      </w:tblPr>
      <w:tblGrid>
        <w:gridCol w:w="4547"/>
        <w:gridCol w:w="840"/>
        <w:gridCol w:w="4318"/>
      </w:tblGrid>
      <w:tr w:rsidR="00FB1CB9" w:rsidRPr="00FB1CB9" w14:paraId="5785141D" w14:textId="77777777" w:rsidTr="00BF55A2">
        <w:trPr>
          <w:trHeight w:val="1179"/>
        </w:trPr>
        <w:tc>
          <w:tcPr>
            <w:tcW w:w="4547" w:type="dxa"/>
            <w:hideMark/>
          </w:tcPr>
          <w:p w14:paraId="57851413" w14:textId="3BA41DF9" w:rsidR="00FB1CB9" w:rsidRPr="00FB1CB9" w:rsidRDefault="001C5A54" w:rsidP="00AB7685">
            <w:pPr>
              <w:pStyle w:val="Caption"/>
            </w:pPr>
            <w:r>
              <w:t xml:space="preserve">COMMISSION STAFF’S PETITION TO ESTABLISH A SECONDARY CAP ON PERFORMANCE BONUSES UNDER 16 TAC </w:t>
            </w:r>
            <w:r w:rsidR="007363D1">
              <w:t>§ 25.182(e) FOR THE 2024 PRGRAM YEAR</w:t>
            </w:r>
          </w:p>
        </w:tc>
        <w:tc>
          <w:tcPr>
            <w:tcW w:w="840" w:type="dxa"/>
            <w:hideMark/>
          </w:tcPr>
          <w:p w14:paraId="57851414" w14:textId="77777777" w:rsidR="00FB1CB9" w:rsidRPr="00FB1CB9" w:rsidRDefault="00FB1CB9" w:rsidP="00BF55A2">
            <w:pPr>
              <w:widowControl w:val="0"/>
              <w:overflowPunct w:val="0"/>
              <w:autoSpaceDE w:val="0"/>
              <w:autoSpaceDN w:val="0"/>
              <w:adjustRightInd w:val="0"/>
              <w:spacing w:line="240" w:lineRule="auto"/>
              <w:ind w:hanging="226"/>
              <w:jc w:val="center"/>
              <w:textAlignment w:val="baseline"/>
              <w:rPr>
                <w:rFonts w:eastAsia="Times New Roman" w:cs="Times New Roman"/>
                <w:b/>
                <w:szCs w:val="24"/>
              </w:rPr>
            </w:pPr>
            <w:r w:rsidRPr="00FB1CB9">
              <w:rPr>
                <w:rFonts w:eastAsia="Times New Roman" w:cs="Times New Roman"/>
                <w:b/>
                <w:szCs w:val="24"/>
              </w:rPr>
              <w:t>§</w:t>
            </w:r>
          </w:p>
          <w:p w14:paraId="57851415" w14:textId="77777777" w:rsidR="00FB1CB9" w:rsidRPr="00FB1CB9" w:rsidRDefault="00FB1CB9" w:rsidP="00BF55A2">
            <w:pPr>
              <w:widowControl w:val="0"/>
              <w:overflowPunct w:val="0"/>
              <w:autoSpaceDE w:val="0"/>
              <w:autoSpaceDN w:val="0"/>
              <w:adjustRightInd w:val="0"/>
              <w:spacing w:line="240" w:lineRule="auto"/>
              <w:ind w:hanging="226"/>
              <w:jc w:val="center"/>
              <w:textAlignment w:val="baseline"/>
              <w:rPr>
                <w:rFonts w:eastAsia="Times New Roman" w:cs="Times New Roman"/>
                <w:b/>
                <w:szCs w:val="24"/>
              </w:rPr>
            </w:pPr>
            <w:r w:rsidRPr="00FB1CB9">
              <w:rPr>
                <w:rFonts w:eastAsia="Times New Roman" w:cs="Times New Roman"/>
                <w:b/>
                <w:szCs w:val="24"/>
              </w:rPr>
              <w:t>§</w:t>
            </w:r>
          </w:p>
          <w:p w14:paraId="57851416" w14:textId="77777777" w:rsidR="00FB1CB9" w:rsidRPr="00FB1CB9" w:rsidRDefault="00FB1CB9" w:rsidP="00BF55A2">
            <w:pPr>
              <w:widowControl w:val="0"/>
              <w:overflowPunct w:val="0"/>
              <w:autoSpaceDE w:val="0"/>
              <w:autoSpaceDN w:val="0"/>
              <w:adjustRightInd w:val="0"/>
              <w:spacing w:line="240" w:lineRule="auto"/>
              <w:ind w:hanging="226"/>
              <w:jc w:val="center"/>
              <w:textAlignment w:val="baseline"/>
              <w:rPr>
                <w:rFonts w:eastAsia="Times New Roman" w:cs="Times New Roman"/>
                <w:b/>
                <w:szCs w:val="24"/>
              </w:rPr>
            </w:pPr>
            <w:r w:rsidRPr="00FB1CB9">
              <w:rPr>
                <w:rFonts w:eastAsia="Times New Roman" w:cs="Times New Roman"/>
                <w:b/>
                <w:szCs w:val="24"/>
              </w:rPr>
              <w:t>§</w:t>
            </w:r>
          </w:p>
          <w:p w14:paraId="57851417" w14:textId="77777777" w:rsidR="00FB1CB9" w:rsidRPr="00FB1CB9" w:rsidRDefault="00FB1CB9" w:rsidP="00BF55A2">
            <w:pPr>
              <w:widowControl w:val="0"/>
              <w:overflowPunct w:val="0"/>
              <w:autoSpaceDE w:val="0"/>
              <w:autoSpaceDN w:val="0"/>
              <w:adjustRightInd w:val="0"/>
              <w:spacing w:line="240" w:lineRule="auto"/>
              <w:ind w:hanging="226"/>
              <w:jc w:val="center"/>
              <w:textAlignment w:val="baseline"/>
              <w:rPr>
                <w:rFonts w:eastAsia="Times New Roman" w:cs="Times New Roman"/>
                <w:b/>
                <w:szCs w:val="24"/>
              </w:rPr>
            </w:pPr>
            <w:r w:rsidRPr="00FB1CB9">
              <w:rPr>
                <w:rFonts w:eastAsia="Times New Roman" w:cs="Times New Roman"/>
                <w:b/>
                <w:szCs w:val="24"/>
              </w:rPr>
              <w:t>§</w:t>
            </w:r>
          </w:p>
          <w:p w14:paraId="57851418" w14:textId="6EFFBA61" w:rsidR="00FB1CB9" w:rsidRPr="00FB1CB9" w:rsidRDefault="00FB1CB9" w:rsidP="00BF55A2">
            <w:pPr>
              <w:widowControl w:val="0"/>
              <w:overflowPunct w:val="0"/>
              <w:autoSpaceDE w:val="0"/>
              <w:autoSpaceDN w:val="0"/>
              <w:adjustRightInd w:val="0"/>
              <w:spacing w:line="240" w:lineRule="auto"/>
              <w:ind w:hanging="226"/>
              <w:jc w:val="center"/>
              <w:textAlignment w:val="baseline"/>
              <w:rPr>
                <w:rFonts w:eastAsia="Times New Roman" w:cs="Times New Roman"/>
                <w:b/>
                <w:szCs w:val="24"/>
              </w:rPr>
            </w:pPr>
          </w:p>
        </w:tc>
        <w:tc>
          <w:tcPr>
            <w:tcW w:w="4318" w:type="dxa"/>
          </w:tcPr>
          <w:p w14:paraId="57851419" w14:textId="77777777" w:rsidR="00FB1CB9" w:rsidRDefault="00FB1CB9" w:rsidP="00BF55A2">
            <w:pPr>
              <w:pStyle w:val="Caption"/>
              <w:jc w:val="center"/>
            </w:pPr>
          </w:p>
          <w:p w14:paraId="5785141A" w14:textId="77777777" w:rsidR="00396188" w:rsidRDefault="00396188" w:rsidP="00396188">
            <w:pPr>
              <w:pStyle w:val="Caption"/>
              <w:spacing w:after="0"/>
              <w:contextualSpacing w:val="0"/>
              <w:jc w:val="center"/>
            </w:pPr>
            <w:r w:rsidRPr="00FB1CB9">
              <w:t>PUBLIC UTILITY COMMISSION</w:t>
            </w:r>
          </w:p>
          <w:p w14:paraId="5785141B" w14:textId="77777777" w:rsidR="00396188" w:rsidRPr="00396188" w:rsidRDefault="00396188" w:rsidP="00396188">
            <w:pPr>
              <w:spacing w:after="0" w:line="240" w:lineRule="auto"/>
              <w:contextualSpacing w:val="0"/>
              <w:jc w:val="center"/>
            </w:pPr>
          </w:p>
          <w:p w14:paraId="5785141C" w14:textId="77777777" w:rsidR="00FB1CB9" w:rsidRPr="00FB1CB9" w:rsidRDefault="00396188" w:rsidP="00396188">
            <w:pPr>
              <w:pStyle w:val="Caption"/>
              <w:jc w:val="center"/>
            </w:pPr>
            <w:r w:rsidRPr="00FB1CB9">
              <w:t>OF TEXAS</w:t>
            </w:r>
          </w:p>
        </w:tc>
      </w:tr>
    </w:tbl>
    <w:p w14:paraId="66375A22" w14:textId="6623CEB5" w:rsidR="00AB7685" w:rsidRDefault="00235980" w:rsidP="002C4D6A">
      <w:pPr>
        <w:pStyle w:val="Caption"/>
        <w:spacing w:before="240" w:after="0"/>
        <w:jc w:val="center"/>
      </w:pPr>
      <w:r w:rsidRPr="00235980">
        <w:t>SOUTHWESTERN PUBLIC SERVICE COMPANY</w:t>
      </w:r>
      <w:r w:rsidR="002C4D6A">
        <w:t>’S</w:t>
      </w:r>
    </w:p>
    <w:p w14:paraId="3B36675D" w14:textId="04FC9FFE" w:rsidR="002C4D6A" w:rsidRPr="00184DA0" w:rsidRDefault="002C4D6A" w:rsidP="002C4D6A">
      <w:pPr>
        <w:jc w:val="center"/>
        <w:rPr>
          <w:b/>
          <w:bCs/>
          <w:u w:val="single"/>
        </w:rPr>
      </w:pPr>
      <w:r w:rsidRPr="00184DA0">
        <w:rPr>
          <w:b/>
          <w:bCs/>
          <w:u w:val="single"/>
        </w:rPr>
        <w:t>MOTION TO INTERVENE</w:t>
      </w:r>
    </w:p>
    <w:p w14:paraId="57851423" w14:textId="4FD0839D" w:rsidR="00FB1CB9" w:rsidRDefault="00FB1CB9" w:rsidP="009D42CC">
      <w:r>
        <w:t xml:space="preserve">Southwestern Public Service Company (“SPS”) </w:t>
      </w:r>
      <w:r w:rsidR="00CA179F">
        <w:t xml:space="preserve">moves to intervene in this proceeding under 16 </w:t>
      </w:r>
      <w:r w:rsidR="009D42CC">
        <w:t>Tex.</w:t>
      </w:r>
      <w:r w:rsidR="00CA179F">
        <w:t xml:space="preserve"> </w:t>
      </w:r>
      <w:r w:rsidR="009D42CC">
        <w:t>Admin.</w:t>
      </w:r>
      <w:r w:rsidR="00CA179F">
        <w:t xml:space="preserve"> Code (“TAC”) §§ 22.102 – 22.104</w:t>
      </w:r>
      <w:r w:rsidR="003F5F65">
        <w:t xml:space="preserve">. </w:t>
      </w:r>
      <w:r w:rsidR="00A26619">
        <w:t xml:space="preserve"> </w:t>
      </w:r>
      <w:r w:rsidR="005967F7">
        <w:t xml:space="preserve">In support of </w:t>
      </w:r>
      <w:r w:rsidR="00A87600">
        <w:t>this application</w:t>
      </w:r>
      <w:r w:rsidR="005967F7">
        <w:t>, SPS shows as follows:</w:t>
      </w:r>
    </w:p>
    <w:p w14:paraId="5785142A" w14:textId="439F09A9" w:rsidR="005967F7" w:rsidRPr="00C762D5" w:rsidRDefault="00B1012C" w:rsidP="009D42CC">
      <w:pPr>
        <w:pStyle w:val="Heading1"/>
        <w:jc w:val="center"/>
      </w:pPr>
      <w:r>
        <w:t>AUTHORIZED REPRESENTATIVES</w:t>
      </w:r>
    </w:p>
    <w:p w14:paraId="5785142B" w14:textId="77777777" w:rsidR="004A5A92" w:rsidRDefault="004A5A92" w:rsidP="00CC792A">
      <w:r w:rsidRPr="00C762D5">
        <w:t xml:space="preserve">SPS’s authorized representatives for this proceeding are:  </w:t>
      </w:r>
    </w:p>
    <w:p w14:paraId="0B4D2ADB" w14:textId="79767FA6" w:rsidR="00AB336E" w:rsidRDefault="00AB336E" w:rsidP="000D0EEC">
      <w:pPr>
        <w:spacing w:after="0" w:line="240" w:lineRule="auto"/>
      </w:pPr>
      <w:r>
        <w:t>Rich</w:t>
      </w:r>
      <w:r w:rsidR="00B254D5">
        <w:t>ard</w:t>
      </w:r>
      <w:r>
        <w:t xml:space="preserve"> Lane</w:t>
      </w:r>
      <w:r>
        <w:tab/>
      </w:r>
      <w:r>
        <w:tab/>
      </w:r>
      <w:r w:rsidR="00AF7F3B">
        <w:tab/>
      </w:r>
      <w:r w:rsidR="00AF7F3B">
        <w:tab/>
      </w:r>
      <w:r w:rsidR="00AF7F3B">
        <w:tab/>
      </w:r>
      <w:r w:rsidR="00AF7F3B">
        <w:tab/>
      </w:r>
      <w:r w:rsidR="004A3C36">
        <w:t>Jake K. Brown</w:t>
      </w:r>
    </w:p>
    <w:p w14:paraId="462F4970" w14:textId="084BF9EB" w:rsidR="008718FF" w:rsidRDefault="008718FF" w:rsidP="008718FF">
      <w:pPr>
        <w:spacing w:after="0" w:line="240" w:lineRule="auto"/>
      </w:pPr>
      <w:r>
        <w:t xml:space="preserve">Manager, Rate Cases </w:t>
      </w:r>
      <w:r>
        <w:tab/>
      </w:r>
      <w:r>
        <w:tab/>
      </w:r>
      <w:r>
        <w:tab/>
      </w:r>
      <w:r>
        <w:tab/>
      </w:r>
      <w:r>
        <w:tab/>
        <w:t>Principal Attorney</w:t>
      </w:r>
    </w:p>
    <w:p w14:paraId="73881370" w14:textId="08995901" w:rsidR="004A3C36" w:rsidRDefault="00AB336E" w:rsidP="000D0EEC">
      <w:pPr>
        <w:spacing w:after="0" w:line="240" w:lineRule="auto"/>
      </w:pPr>
      <w:r>
        <w:t>Jeremy Lovelady</w:t>
      </w:r>
      <w:r w:rsidR="004A3C36">
        <w:tab/>
      </w:r>
      <w:r w:rsidR="004A3C36">
        <w:tab/>
      </w:r>
      <w:r w:rsidR="004A3C36">
        <w:tab/>
      </w:r>
      <w:r w:rsidR="004A3C36">
        <w:tab/>
      </w:r>
      <w:r w:rsidR="004A3C36">
        <w:tab/>
      </w:r>
      <w:r w:rsidR="008718FF">
        <w:t>Stephanie G. Houle</w:t>
      </w:r>
    </w:p>
    <w:p w14:paraId="65C4664F" w14:textId="64B78413" w:rsidR="008718FF" w:rsidRDefault="008718FF" w:rsidP="00184DA0">
      <w:pPr>
        <w:spacing w:after="0" w:line="240" w:lineRule="auto"/>
      </w:pPr>
      <w:r>
        <w:t>Manager</w:t>
      </w:r>
      <w:r w:rsidR="00D87FF0">
        <w:t xml:space="preserve"> of </w:t>
      </w:r>
      <w:r>
        <w:t xml:space="preserve">Regulatory </w:t>
      </w:r>
      <w:r w:rsidR="00A8344A">
        <w:t>Admin</w:t>
      </w:r>
      <w:r w:rsidR="00D87FF0">
        <w:t>istration</w:t>
      </w:r>
      <w:r w:rsidR="00A8344A">
        <w:tab/>
      </w:r>
      <w:r w:rsidR="00A8344A">
        <w:tab/>
        <w:t>Lead Assistant General Counsel</w:t>
      </w:r>
    </w:p>
    <w:p w14:paraId="5B852DB6" w14:textId="375F4E97" w:rsidR="00113FB6" w:rsidRDefault="00184DA0" w:rsidP="00184DA0">
      <w:pPr>
        <w:spacing w:after="0" w:line="240" w:lineRule="auto"/>
      </w:pPr>
      <w:r w:rsidRPr="00A94915">
        <w:rPr>
          <w:smallCaps/>
        </w:rPr>
        <w:t>Southwestern Public Service Company</w:t>
      </w:r>
      <w:r>
        <w:tab/>
      </w:r>
      <w:r>
        <w:tab/>
      </w:r>
      <w:r w:rsidR="00A8344A" w:rsidRPr="00A94915">
        <w:rPr>
          <w:smallCaps/>
        </w:rPr>
        <w:t>Xcel Energy Services Inc.</w:t>
      </w:r>
    </w:p>
    <w:p w14:paraId="33EE4B6D" w14:textId="3929E51F" w:rsidR="00E4060B" w:rsidRDefault="008718FF" w:rsidP="00E4060B">
      <w:pPr>
        <w:spacing w:after="0" w:line="240" w:lineRule="auto"/>
      </w:pPr>
      <w:r>
        <w:t>919 Congress Ave., Suite 900</w:t>
      </w:r>
      <w:r w:rsidR="00184DA0">
        <w:tab/>
      </w:r>
      <w:r w:rsidR="00AF7F3B">
        <w:tab/>
      </w:r>
      <w:r w:rsidR="00AF7F3B">
        <w:tab/>
      </w:r>
      <w:r w:rsidR="00184DA0">
        <w:tab/>
      </w:r>
      <w:r w:rsidR="00A8344A">
        <w:t>919 Congress Ave., Suite 900</w:t>
      </w:r>
    </w:p>
    <w:p w14:paraId="1BAAA491" w14:textId="33FC69F7" w:rsidR="00634DAE" w:rsidRDefault="008718FF" w:rsidP="00E4060B">
      <w:pPr>
        <w:spacing w:after="0" w:line="240" w:lineRule="auto"/>
      </w:pPr>
      <w:r>
        <w:t>Austin, Texas 78701</w:t>
      </w:r>
      <w:r>
        <w:tab/>
      </w:r>
      <w:r w:rsidR="00AF7F3B">
        <w:tab/>
      </w:r>
      <w:r w:rsidR="00AF7F3B">
        <w:tab/>
      </w:r>
      <w:r w:rsidR="00184DA0">
        <w:tab/>
      </w:r>
      <w:r w:rsidR="00184DA0">
        <w:tab/>
      </w:r>
      <w:r w:rsidR="00A8344A">
        <w:t>Austin, Texas 78701</w:t>
      </w:r>
    </w:p>
    <w:p w14:paraId="2E841C8A" w14:textId="1A11D520" w:rsidR="00634DAE" w:rsidRDefault="00184DA0" w:rsidP="00E4060B">
      <w:pPr>
        <w:spacing w:after="0" w:line="240" w:lineRule="auto"/>
      </w:pPr>
      <w:r>
        <w:t>Office: (</w:t>
      </w:r>
      <w:r w:rsidR="00C562F7">
        <w:t>512</w:t>
      </w:r>
      <w:r>
        <w:t xml:space="preserve">) </w:t>
      </w:r>
      <w:bookmarkStart w:id="0" w:name="_Hlk180677894"/>
      <w:r w:rsidR="00572EB4">
        <w:t>236-6931</w:t>
      </w:r>
      <w:bookmarkEnd w:id="0"/>
      <w:r w:rsidR="00AF7F3B">
        <w:tab/>
      </w:r>
      <w:r w:rsidR="00AF7F3B">
        <w:tab/>
      </w:r>
      <w:r w:rsidR="00AF7F3B">
        <w:tab/>
      </w:r>
      <w:r>
        <w:tab/>
      </w:r>
      <w:r w:rsidR="00A8344A">
        <w:t>Office: (512) 236-6925</w:t>
      </w:r>
    </w:p>
    <w:p w14:paraId="78C33C9A" w14:textId="2C6969A3" w:rsidR="00844B92" w:rsidRDefault="00184DA0" w:rsidP="00E4060B">
      <w:pPr>
        <w:spacing w:after="0" w:line="240" w:lineRule="auto"/>
      </w:pPr>
      <w:r>
        <w:t>Facsimile: (</w:t>
      </w:r>
      <w:r w:rsidR="00572EB4">
        <w:t>806</w:t>
      </w:r>
      <w:r>
        <w:t xml:space="preserve">) </w:t>
      </w:r>
      <w:r w:rsidR="00572EB4">
        <w:t>378-2820</w:t>
      </w:r>
      <w:r>
        <w:tab/>
      </w:r>
      <w:r w:rsidR="00AF7F3B">
        <w:tab/>
      </w:r>
      <w:r w:rsidR="00AF7F3B">
        <w:tab/>
      </w:r>
      <w:r w:rsidR="00AF7F3B">
        <w:tab/>
      </w:r>
      <w:r w:rsidR="00A8344A">
        <w:t>Facsimile: (512) 236-6935</w:t>
      </w:r>
    </w:p>
    <w:p w14:paraId="3066524B" w14:textId="1D1071FA" w:rsidR="00844B92" w:rsidRDefault="00B254D5" w:rsidP="00E4060B">
      <w:pPr>
        <w:spacing w:after="0" w:line="240" w:lineRule="auto"/>
      </w:pPr>
      <w:r>
        <w:t>richard.lain</w:t>
      </w:r>
      <w:r w:rsidR="00184DA0" w:rsidRPr="00A72C76">
        <w:t>@xcelenergy.com</w:t>
      </w:r>
      <w:r w:rsidR="00184DA0" w:rsidDel="00184DA0">
        <w:t xml:space="preserve"> </w:t>
      </w:r>
      <w:r w:rsidR="00AF7F3B">
        <w:tab/>
      </w:r>
      <w:r w:rsidR="00AF7F3B">
        <w:tab/>
      </w:r>
      <w:r w:rsidR="00AF7F3B">
        <w:tab/>
      </w:r>
      <w:r w:rsidR="00A8344A">
        <w:t>jake.brown@xcelenergy.com</w:t>
      </w:r>
      <w:r w:rsidR="00A8344A" w:rsidDel="00A8344A">
        <w:t xml:space="preserve"> </w:t>
      </w:r>
    </w:p>
    <w:p w14:paraId="67034760" w14:textId="04C9242C" w:rsidR="00844B92" w:rsidRDefault="00CE3752" w:rsidP="00E4060B">
      <w:pPr>
        <w:spacing w:after="0" w:line="240" w:lineRule="auto"/>
      </w:pPr>
      <w:r>
        <w:t>j</w:t>
      </w:r>
      <w:r w:rsidR="00BF03E7">
        <w:t>eremy.m.lovelady@xcelenergy.com</w:t>
      </w:r>
      <w:r w:rsidR="00266D62">
        <w:tab/>
      </w:r>
      <w:r w:rsidR="00BF03E7">
        <w:tab/>
      </w:r>
      <w:r w:rsidR="00184DA0">
        <w:tab/>
      </w:r>
      <w:r w:rsidR="00A8344A" w:rsidRPr="00A72C76">
        <w:t>stephanie.g.houle@xcelenergy.com</w:t>
      </w:r>
      <w:r w:rsidR="00A8344A" w:rsidDel="00A8344A">
        <w:t xml:space="preserve"> </w:t>
      </w:r>
    </w:p>
    <w:p w14:paraId="4A0E1302" w14:textId="44E6B149" w:rsidR="00184DA0" w:rsidRDefault="00184DA0" w:rsidP="00E4060B">
      <w:pPr>
        <w:spacing w:after="0" w:line="240" w:lineRule="auto"/>
      </w:pPr>
      <w:r>
        <w:tab/>
      </w:r>
      <w:r>
        <w:tab/>
      </w:r>
      <w:r>
        <w:tab/>
      </w:r>
      <w:r>
        <w:tab/>
      </w:r>
      <w:r>
        <w:tab/>
      </w:r>
      <w:r>
        <w:tab/>
      </w:r>
      <w:r>
        <w:tab/>
      </w:r>
    </w:p>
    <w:p w14:paraId="7D2D88C7" w14:textId="0AC1DA54" w:rsidR="00E06A58" w:rsidRDefault="00184DA0" w:rsidP="00A94915">
      <w:pPr>
        <w:spacing w:after="0" w:line="240" w:lineRule="auto"/>
      </w:pPr>
      <w:r>
        <w:tab/>
      </w:r>
      <w:r>
        <w:tab/>
      </w:r>
      <w:r>
        <w:tab/>
      </w:r>
    </w:p>
    <w:p w14:paraId="7DAF1B17" w14:textId="11D20E87" w:rsidR="00E06A58" w:rsidRDefault="00666652" w:rsidP="00E06A58">
      <w:pPr>
        <w:pStyle w:val="BodyText"/>
        <w:contextualSpacing w:val="0"/>
      </w:pPr>
      <w:r w:rsidRPr="002822D0">
        <w:t xml:space="preserve">SPS requests that all </w:t>
      </w:r>
      <w:r w:rsidR="005E67A3">
        <w:t>documents</w:t>
      </w:r>
      <w:r w:rsidRPr="002822D0">
        <w:t xml:space="preserve"> </w:t>
      </w:r>
      <w:r w:rsidR="00EC5E61">
        <w:t xml:space="preserve">in this proceeding </w:t>
      </w:r>
      <w:r w:rsidRPr="002822D0">
        <w:t>be served on its authorized representatives.</w:t>
      </w:r>
    </w:p>
    <w:p w14:paraId="3B4D00BB" w14:textId="71D2E67C" w:rsidR="009D42CC" w:rsidRDefault="009D42CC" w:rsidP="009D42CC">
      <w:pPr>
        <w:pStyle w:val="Heading1"/>
        <w:jc w:val="center"/>
      </w:pPr>
      <w:r>
        <w:t>SPS’S INTEREST</w:t>
      </w:r>
    </w:p>
    <w:p w14:paraId="1421CAF2" w14:textId="6EA468BD" w:rsidR="009D42CC" w:rsidRDefault="009D42CC" w:rsidP="009D42CC">
      <w:r w:rsidRPr="005967F7">
        <w:t xml:space="preserve">SPS is an electric utility, a public utility, and a utility as those terms are defined in §§ 11.004(1) and 31.002(6) of </w:t>
      </w:r>
      <w:r w:rsidR="004D7B6B">
        <w:t>the Public Utility Regulatory Act (“</w:t>
      </w:r>
      <w:r w:rsidRPr="005967F7">
        <w:t>PURA</w:t>
      </w:r>
      <w:r w:rsidR="004D7B6B">
        <w:t>”)</w:t>
      </w:r>
      <w:r>
        <w:t>.</w:t>
      </w:r>
      <w:r w:rsidRPr="005967F7">
        <w:t xml:space="preserve"> </w:t>
      </w:r>
      <w:r>
        <w:t xml:space="preserve"> </w:t>
      </w:r>
      <w:r w:rsidR="00F24012">
        <w:t>SPS serv</w:t>
      </w:r>
      <w:r w:rsidR="00106735">
        <w:t xml:space="preserve">es retail electric customers in Texas </w:t>
      </w:r>
      <w:r w:rsidR="000D3E97">
        <w:t xml:space="preserve">and provides energy efficiency programs under PURA § 39.905 and 16 TAC </w:t>
      </w:r>
      <w:r w:rsidR="004D7B6B">
        <w:t>§§ 25.181 – 25.182.</w:t>
      </w:r>
    </w:p>
    <w:p w14:paraId="71078FD4" w14:textId="5599606E" w:rsidR="009D42CC" w:rsidRDefault="00886548" w:rsidP="001D6788">
      <w:r>
        <w:lastRenderedPageBreak/>
        <w:t xml:space="preserve">The proposal </w:t>
      </w:r>
      <w:r w:rsidR="00D832B6">
        <w:t>seeking a good cause ex</w:t>
      </w:r>
      <w:r w:rsidR="008B5187">
        <w:t xml:space="preserve">ception </w:t>
      </w:r>
      <w:r w:rsidR="00055338">
        <w:t>to the Commission’s energy efficienc</w:t>
      </w:r>
      <w:r w:rsidR="0075308D">
        <w:t>y</w:t>
      </w:r>
      <w:r w:rsidR="00055338">
        <w:t xml:space="preserve"> rules </w:t>
      </w:r>
      <w:r>
        <w:t xml:space="preserve">would impact future revenues </w:t>
      </w:r>
      <w:r w:rsidR="00036129">
        <w:t xml:space="preserve">that </w:t>
      </w:r>
      <w:r>
        <w:t>SPS</w:t>
      </w:r>
      <w:r w:rsidR="00036129">
        <w:t xml:space="preserve"> collects</w:t>
      </w:r>
      <w:r>
        <w:t xml:space="preserve"> from its customers under a future Energy Efficiency Cost Recovery Factor.  Therefore, SPS will be directly affected by and has a justiciable interest in the outcome of this proceeding and has standing to intervene.</w:t>
      </w:r>
      <w:r w:rsidR="009D42CC" w:rsidRPr="00666652">
        <w:t xml:space="preserve"> </w:t>
      </w:r>
    </w:p>
    <w:p w14:paraId="578514A4" w14:textId="3CAD0B23" w:rsidR="002B7314" w:rsidRPr="002B7314" w:rsidRDefault="00B1012C" w:rsidP="00B17A8C">
      <w:pPr>
        <w:pStyle w:val="Heading1"/>
        <w:jc w:val="center"/>
      </w:pPr>
      <w:r>
        <w:t xml:space="preserve"> CONCLUSION AND PRAYER FOR RELIEF</w:t>
      </w:r>
    </w:p>
    <w:p w14:paraId="5128DFA0" w14:textId="2D602C1F" w:rsidR="001853C0" w:rsidRDefault="00CC792A" w:rsidP="00B17A8C">
      <w:pPr>
        <w:spacing w:after="120"/>
      </w:pPr>
      <w:r w:rsidRPr="00CC792A">
        <w:t>For the reasons</w:t>
      </w:r>
      <w:r w:rsidR="00B62948">
        <w:t xml:space="preserve"> set forth above</w:t>
      </w:r>
      <w:r w:rsidR="00B17A8C">
        <w:t>, SPS respectfully requests that its Motion to Intervene be granted, that it be granted party status in this proceeding, and that it be granted any other relief to which it may be justly entitled.</w:t>
      </w:r>
    </w:p>
    <w:p w14:paraId="578514AC" w14:textId="5FD4A754" w:rsidR="00384ED6" w:rsidRDefault="00384ED6" w:rsidP="001853C0"/>
    <w:tbl>
      <w:tblPr>
        <w:tblW w:w="0" w:type="auto"/>
        <w:tblLook w:val="00A0" w:firstRow="1" w:lastRow="0" w:firstColumn="1" w:lastColumn="0" w:noHBand="0" w:noVBand="0"/>
      </w:tblPr>
      <w:tblGrid>
        <w:gridCol w:w="4632"/>
        <w:gridCol w:w="4728"/>
      </w:tblGrid>
      <w:tr w:rsidR="00A11E01" w:rsidRPr="000C395A" w14:paraId="578514AF" w14:textId="77777777" w:rsidTr="000C395A">
        <w:tc>
          <w:tcPr>
            <w:tcW w:w="4788" w:type="dxa"/>
          </w:tcPr>
          <w:p w14:paraId="578514AD" w14:textId="537D683B" w:rsidR="00A11E01" w:rsidRPr="000C395A" w:rsidRDefault="000C395A" w:rsidP="000C395A">
            <w:pPr>
              <w:ind w:firstLine="0"/>
            </w:pPr>
            <w:r>
              <w:br w:type="page"/>
            </w:r>
          </w:p>
        </w:tc>
        <w:tc>
          <w:tcPr>
            <w:tcW w:w="4788" w:type="dxa"/>
          </w:tcPr>
          <w:p w14:paraId="578514AE" w14:textId="77777777" w:rsidR="00A11E01" w:rsidRPr="000C395A" w:rsidRDefault="00A11E01" w:rsidP="000C395A">
            <w:pPr>
              <w:spacing w:after="120"/>
              <w:ind w:firstLine="0"/>
              <w:rPr>
                <w:rFonts w:eastAsia="Calibri" w:cs="Times New Roman"/>
                <w:szCs w:val="24"/>
              </w:rPr>
            </w:pPr>
            <w:r w:rsidRPr="000C395A">
              <w:rPr>
                <w:rFonts w:eastAsia="Calibri" w:cs="Times New Roman"/>
                <w:szCs w:val="24"/>
              </w:rPr>
              <w:t>Respectfully submitted,</w:t>
            </w:r>
          </w:p>
        </w:tc>
      </w:tr>
      <w:tr w:rsidR="00A11E01" w:rsidRPr="000C395A" w14:paraId="578514B3" w14:textId="77777777" w:rsidTr="000C395A">
        <w:tc>
          <w:tcPr>
            <w:tcW w:w="4788" w:type="dxa"/>
          </w:tcPr>
          <w:p w14:paraId="578514B0" w14:textId="77777777" w:rsidR="00A11E01" w:rsidRPr="000C395A" w:rsidRDefault="00A11E01" w:rsidP="000C395A">
            <w:pPr>
              <w:ind w:firstLine="0"/>
            </w:pPr>
          </w:p>
        </w:tc>
        <w:tc>
          <w:tcPr>
            <w:tcW w:w="4788" w:type="dxa"/>
          </w:tcPr>
          <w:p w14:paraId="31981C37" w14:textId="77777777" w:rsidR="00A11E01" w:rsidRPr="002731E3" w:rsidRDefault="00A11E01" w:rsidP="00A11E01">
            <w:pPr>
              <w:spacing w:after="120" w:line="240" w:lineRule="auto"/>
              <w:ind w:firstLine="0"/>
              <w:rPr>
                <w:rFonts w:eastAsia="Calibri" w:cs="Times New Roman"/>
                <w:szCs w:val="24"/>
                <w:u w:val="single"/>
              </w:rPr>
            </w:pPr>
          </w:p>
          <w:p w14:paraId="578514B2" w14:textId="3A14E91E" w:rsidR="00CD499B" w:rsidRPr="002731E3" w:rsidRDefault="00C71133" w:rsidP="002731E3">
            <w:pPr>
              <w:spacing w:after="120" w:line="240" w:lineRule="auto"/>
              <w:ind w:firstLine="0"/>
              <w:rPr>
                <w:rFonts w:eastAsia="Calibri" w:cs="Times New Roman"/>
                <w:szCs w:val="24"/>
                <w:u w:val="single"/>
              </w:rPr>
            </w:pPr>
            <w:r w:rsidRPr="00A94915">
              <w:rPr>
                <w:rFonts w:eastAsia="Calibri" w:cs="Times New Roman"/>
                <w:iCs/>
                <w:szCs w:val="24"/>
                <w:u w:val="single"/>
              </w:rPr>
              <w:t>_/s/ Jake K. Brown</w:t>
            </w:r>
            <w:r>
              <w:rPr>
                <w:rFonts w:eastAsia="Calibri" w:cs="Times New Roman"/>
                <w:iCs/>
                <w:szCs w:val="24"/>
                <w:u w:val="single"/>
              </w:rPr>
              <w:t>_________</w:t>
            </w:r>
          </w:p>
        </w:tc>
      </w:tr>
      <w:tr w:rsidR="00EB3391" w:rsidRPr="000C395A" w14:paraId="578514CB" w14:textId="77777777" w:rsidTr="000C395A">
        <w:tc>
          <w:tcPr>
            <w:tcW w:w="4788" w:type="dxa"/>
          </w:tcPr>
          <w:p w14:paraId="578514BD" w14:textId="77777777" w:rsidR="00EB3391" w:rsidRPr="000C395A" w:rsidRDefault="00EB3391" w:rsidP="000C395A">
            <w:pPr>
              <w:ind w:firstLine="0"/>
            </w:pPr>
          </w:p>
        </w:tc>
        <w:tc>
          <w:tcPr>
            <w:tcW w:w="4788" w:type="dxa"/>
          </w:tcPr>
          <w:p w14:paraId="7A62DAAB" w14:textId="77777777" w:rsidR="00EB3391" w:rsidRPr="000C395A" w:rsidRDefault="00EB3391" w:rsidP="008445AF">
            <w:pPr>
              <w:spacing w:after="0" w:line="240" w:lineRule="auto"/>
              <w:ind w:firstLine="0"/>
              <w:contextualSpacing w:val="0"/>
              <w:rPr>
                <w:rFonts w:eastAsia="Times New Roman" w:cs="Times New Roman"/>
                <w:position w:val="-1"/>
                <w:szCs w:val="24"/>
              </w:rPr>
            </w:pPr>
            <w:r w:rsidRPr="000C395A">
              <w:rPr>
                <w:rFonts w:eastAsia="Times New Roman" w:cs="Times New Roman"/>
                <w:position w:val="-1"/>
                <w:szCs w:val="24"/>
              </w:rPr>
              <w:t>X</w:t>
            </w:r>
            <w:r w:rsidRPr="000C395A">
              <w:rPr>
                <w:rFonts w:eastAsia="Times New Roman" w:cs="Times New Roman"/>
                <w:position w:val="-1"/>
                <w:sz w:val="20"/>
                <w:szCs w:val="20"/>
              </w:rPr>
              <w:t>CEL</w:t>
            </w:r>
            <w:r w:rsidRPr="000C395A">
              <w:rPr>
                <w:rFonts w:eastAsia="Times New Roman" w:cs="Times New Roman"/>
                <w:position w:val="-1"/>
                <w:szCs w:val="24"/>
              </w:rPr>
              <w:t xml:space="preserve"> E</w:t>
            </w:r>
            <w:r w:rsidRPr="000C395A">
              <w:rPr>
                <w:rFonts w:eastAsia="Times New Roman" w:cs="Times New Roman"/>
                <w:position w:val="-1"/>
                <w:sz w:val="20"/>
                <w:szCs w:val="20"/>
              </w:rPr>
              <w:t>NERGY</w:t>
            </w:r>
            <w:r w:rsidRPr="000C395A">
              <w:rPr>
                <w:rFonts w:eastAsia="Times New Roman" w:cs="Times New Roman"/>
                <w:position w:val="-1"/>
                <w:szCs w:val="24"/>
              </w:rPr>
              <w:t xml:space="preserve"> S</w:t>
            </w:r>
            <w:r w:rsidRPr="000C395A">
              <w:rPr>
                <w:rFonts w:eastAsia="Times New Roman" w:cs="Times New Roman"/>
                <w:position w:val="-1"/>
                <w:sz w:val="20"/>
                <w:szCs w:val="20"/>
              </w:rPr>
              <w:t>ERVICES</w:t>
            </w:r>
            <w:r w:rsidRPr="000C395A">
              <w:rPr>
                <w:rFonts w:eastAsia="Times New Roman" w:cs="Times New Roman"/>
                <w:position w:val="-1"/>
                <w:szCs w:val="24"/>
              </w:rPr>
              <w:t xml:space="preserve"> I</w:t>
            </w:r>
            <w:r w:rsidRPr="000C395A">
              <w:rPr>
                <w:rFonts w:eastAsia="Times New Roman" w:cs="Times New Roman"/>
                <w:position w:val="-1"/>
                <w:sz w:val="20"/>
                <w:szCs w:val="20"/>
              </w:rPr>
              <w:t>NC</w:t>
            </w:r>
            <w:r w:rsidRPr="000C395A">
              <w:rPr>
                <w:rFonts w:eastAsia="Times New Roman" w:cs="Times New Roman"/>
                <w:position w:val="-1"/>
                <w:szCs w:val="24"/>
              </w:rPr>
              <w:t>.</w:t>
            </w:r>
          </w:p>
          <w:p w14:paraId="3D6BC3CA" w14:textId="77777777" w:rsidR="00EB3391" w:rsidRDefault="00EB3391" w:rsidP="008445AF">
            <w:pPr>
              <w:spacing w:after="0" w:line="240" w:lineRule="auto"/>
              <w:ind w:firstLine="0"/>
              <w:contextualSpacing w:val="0"/>
              <w:rPr>
                <w:rFonts w:eastAsia="Times New Roman" w:cs="Times New Roman"/>
                <w:position w:val="-1"/>
                <w:szCs w:val="24"/>
              </w:rPr>
            </w:pPr>
          </w:p>
          <w:p w14:paraId="6A42E4FC" w14:textId="4F3FF99E" w:rsidR="00EB3391" w:rsidRPr="008D161D" w:rsidRDefault="00C71133" w:rsidP="008445AF">
            <w:pPr>
              <w:spacing w:after="0" w:line="240" w:lineRule="auto"/>
              <w:ind w:firstLine="0"/>
              <w:contextualSpacing w:val="0"/>
              <w:rPr>
                <w:rFonts w:eastAsia="Times New Roman" w:cs="Times New Roman"/>
                <w:position w:val="-1"/>
                <w:szCs w:val="24"/>
              </w:rPr>
            </w:pPr>
            <w:r>
              <w:rPr>
                <w:rFonts w:eastAsia="Times New Roman" w:cs="Times New Roman"/>
                <w:position w:val="-1"/>
                <w:szCs w:val="24"/>
              </w:rPr>
              <w:t>Jake K. Brown</w:t>
            </w:r>
          </w:p>
          <w:p w14:paraId="23579820" w14:textId="6457F471" w:rsidR="00EB3391" w:rsidRPr="008D161D" w:rsidRDefault="00EB3391" w:rsidP="008445AF">
            <w:pPr>
              <w:spacing w:after="0" w:line="240" w:lineRule="auto"/>
              <w:ind w:firstLine="0"/>
              <w:contextualSpacing w:val="0"/>
              <w:rPr>
                <w:rFonts w:eastAsia="Times New Roman" w:cs="Times New Roman"/>
                <w:position w:val="-1"/>
                <w:szCs w:val="24"/>
              </w:rPr>
            </w:pPr>
            <w:r w:rsidRPr="008D161D">
              <w:rPr>
                <w:rFonts w:eastAsia="Times New Roman" w:cs="Times New Roman"/>
                <w:position w:val="-1"/>
                <w:szCs w:val="24"/>
              </w:rPr>
              <w:t xml:space="preserve">State Bar No. </w:t>
            </w:r>
            <w:r w:rsidR="00C71133">
              <w:rPr>
                <w:rFonts w:eastAsia="Times New Roman" w:cs="Times New Roman"/>
                <w:position w:val="-1"/>
                <w:szCs w:val="24"/>
              </w:rPr>
              <w:t>24084234</w:t>
            </w:r>
          </w:p>
          <w:p w14:paraId="7273D1C6" w14:textId="43BC33BD" w:rsidR="00EB3391" w:rsidRPr="008D161D" w:rsidRDefault="008837F3" w:rsidP="008445AF">
            <w:pPr>
              <w:spacing w:after="0" w:line="240" w:lineRule="auto"/>
              <w:ind w:firstLine="0"/>
              <w:contextualSpacing w:val="0"/>
              <w:rPr>
                <w:rFonts w:eastAsia="Times New Roman" w:cs="Times New Roman"/>
                <w:position w:val="-1"/>
                <w:szCs w:val="24"/>
              </w:rPr>
            </w:pPr>
            <w:r>
              <w:rPr>
                <w:rFonts w:eastAsia="Times New Roman" w:cs="Times New Roman"/>
                <w:position w:val="-1"/>
                <w:szCs w:val="24"/>
              </w:rPr>
              <w:t>91</w:t>
            </w:r>
            <w:r w:rsidR="00406974">
              <w:rPr>
                <w:rFonts w:eastAsia="Times New Roman" w:cs="Times New Roman"/>
                <w:position w:val="-1"/>
                <w:szCs w:val="24"/>
              </w:rPr>
              <w:t>9</w:t>
            </w:r>
            <w:r w:rsidRPr="008D161D">
              <w:rPr>
                <w:rFonts w:eastAsia="Times New Roman" w:cs="Times New Roman"/>
                <w:position w:val="-1"/>
                <w:szCs w:val="24"/>
              </w:rPr>
              <w:t xml:space="preserve"> </w:t>
            </w:r>
            <w:r w:rsidR="00EB3391" w:rsidRPr="008D161D">
              <w:rPr>
                <w:rFonts w:eastAsia="Times New Roman" w:cs="Times New Roman"/>
                <w:position w:val="-1"/>
                <w:szCs w:val="24"/>
              </w:rPr>
              <w:t xml:space="preserve">Congress Avenue, Suite </w:t>
            </w:r>
            <w:r w:rsidR="00406974">
              <w:rPr>
                <w:rFonts w:eastAsia="Times New Roman" w:cs="Times New Roman"/>
                <w:position w:val="-1"/>
                <w:szCs w:val="24"/>
              </w:rPr>
              <w:t>900</w:t>
            </w:r>
          </w:p>
          <w:p w14:paraId="60438413" w14:textId="77777777" w:rsidR="00EB3391" w:rsidRPr="008D161D" w:rsidRDefault="00EB3391" w:rsidP="008445AF">
            <w:pPr>
              <w:spacing w:after="0" w:line="240" w:lineRule="auto"/>
              <w:ind w:firstLine="0"/>
              <w:contextualSpacing w:val="0"/>
              <w:rPr>
                <w:rFonts w:eastAsia="Times New Roman" w:cs="Times New Roman"/>
                <w:position w:val="-1"/>
                <w:szCs w:val="24"/>
              </w:rPr>
            </w:pPr>
            <w:r w:rsidRPr="008D161D">
              <w:rPr>
                <w:rFonts w:eastAsia="Times New Roman" w:cs="Times New Roman"/>
                <w:position w:val="-1"/>
                <w:szCs w:val="24"/>
              </w:rPr>
              <w:t>Austin, Texas 78701</w:t>
            </w:r>
          </w:p>
          <w:p w14:paraId="192EC35E" w14:textId="743B3BB3" w:rsidR="00EB3391" w:rsidRPr="008D161D" w:rsidRDefault="00EB3391" w:rsidP="008445AF">
            <w:pPr>
              <w:spacing w:after="0" w:line="240" w:lineRule="auto"/>
              <w:ind w:firstLine="0"/>
              <w:contextualSpacing w:val="0"/>
            </w:pPr>
            <w:r w:rsidRPr="008D161D">
              <w:t xml:space="preserve">Telephone: </w:t>
            </w:r>
            <w:r w:rsidRPr="00107134">
              <w:t xml:space="preserve">(512) </w:t>
            </w:r>
            <w:r w:rsidRPr="00107134">
              <w:rPr>
                <w:rFonts w:eastAsia="Times New Roman" w:cs="Times New Roman"/>
                <w:position w:val="-1"/>
                <w:szCs w:val="24"/>
              </w:rPr>
              <w:t>236</w:t>
            </w:r>
            <w:r w:rsidRPr="00107134">
              <w:t>-</w:t>
            </w:r>
            <w:r w:rsidR="00C71133" w:rsidRPr="00107134">
              <w:t>6</w:t>
            </w:r>
            <w:r w:rsidR="00C71133">
              <w:t>927</w:t>
            </w:r>
            <w:r w:rsidR="00C71133" w:rsidRPr="008D161D">
              <w:t xml:space="preserve"> </w:t>
            </w:r>
          </w:p>
          <w:p w14:paraId="3209A74B" w14:textId="77777777" w:rsidR="00EB3391" w:rsidRPr="008D161D" w:rsidRDefault="00EB3391" w:rsidP="008445AF">
            <w:pPr>
              <w:spacing w:after="0" w:line="240" w:lineRule="auto"/>
              <w:ind w:firstLine="0"/>
              <w:contextualSpacing w:val="0"/>
            </w:pPr>
            <w:r w:rsidRPr="008D161D">
              <w:t xml:space="preserve">Facsimile: (512) </w:t>
            </w:r>
            <w:r w:rsidRPr="008D161D">
              <w:rPr>
                <w:rFonts w:eastAsia="Times New Roman" w:cs="Times New Roman"/>
                <w:position w:val="-1"/>
                <w:szCs w:val="24"/>
              </w:rPr>
              <w:t>236</w:t>
            </w:r>
            <w:r w:rsidRPr="008D161D">
              <w:t xml:space="preserve">-6935 </w:t>
            </w:r>
          </w:p>
          <w:p w14:paraId="3763C04A" w14:textId="1F6E4920" w:rsidR="00EB3391" w:rsidRDefault="00EB3391" w:rsidP="008445AF">
            <w:pPr>
              <w:spacing w:after="0" w:line="240" w:lineRule="auto"/>
              <w:ind w:firstLine="0"/>
              <w:contextualSpacing w:val="0"/>
            </w:pPr>
            <w:r w:rsidRPr="008D161D">
              <w:t xml:space="preserve">Email: </w:t>
            </w:r>
            <w:r w:rsidR="00C71133">
              <w:t>jake.brown</w:t>
            </w:r>
            <w:r w:rsidRPr="008D161D">
              <w:t>@xcelenergy.com</w:t>
            </w:r>
          </w:p>
          <w:p w14:paraId="578514CA" w14:textId="77777777" w:rsidR="00EB3391" w:rsidRPr="000C395A" w:rsidRDefault="00EB3391" w:rsidP="008D161D">
            <w:pPr>
              <w:spacing w:after="120" w:line="240" w:lineRule="auto"/>
              <w:ind w:firstLine="0"/>
            </w:pPr>
          </w:p>
        </w:tc>
      </w:tr>
      <w:tr w:rsidR="00EB3391" w:rsidRPr="000C395A" w14:paraId="578514CE" w14:textId="77777777" w:rsidTr="000C395A">
        <w:tc>
          <w:tcPr>
            <w:tcW w:w="4788" w:type="dxa"/>
          </w:tcPr>
          <w:p w14:paraId="578514CC" w14:textId="2A4113E1" w:rsidR="00EB3391" w:rsidRPr="000C395A" w:rsidRDefault="00EB3391" w:rsidP="00A11E01">
            <w:pPr>
              <w:spacing w:after="0" w:line="240" w:lineRule="auto"/>
              <w:ind w:firstLine="0"/>
              <w:contextualSpacing w:val="0"/>
              <w:rPr>
                <w:rFonts w:eastAsia="Times New Roman" w:cs="Times New Roman"/>
                <w:position w:val="-1"/>
                <w:szCs w:val="24"/>
              </w:rPr>
            </w:pPr>
          </w:p>
        </w:tc>
        <w:tc>
          <w:tcPr>
            <w:tcW w:w="4788" w:type="dxa"/>
          </w:tcPr>
          <w:p w14:paraId="578514CD" w14:textId="254769F0" w:rsidR="00EB3391" w:rsidRPr="000C395A" w:rsidRDefault="00EB3391" w:rsidP="00E20EBF">
            <w:pPr>
              <w:spacing w:after="120" w:line="240" w:lineRule="auto"/>
              <w:ind w:firstLine="0"/>
              <w:jc w:val="left"/>
              <w:rPr>
                <w:rFonts w:eastAsia="Calibri" w:cs="Times New Roman"/>
                <w:position w:val="-1"/>
                <w:szCs w:val="24"/>
              </w:rPr>
            </w:pPr>
            <w:r w:rsidRPr="000C395A">
              <w:rPr>
                <w:rFonts w:eastAsia="Times New Roman" w:cs="Times New Roman"/>
                <w:smallCaps/>
                <w:position w:val="-1"/>
                <w:szCs w:val="24"/>
              </w:rPr>
              <w:t>Attorney for Southwestern Public Service Company</w:t>
            </w:r>
          </w:p>
        </w:tc>
      </w:tr>
    </w:tbl>
    <w:p w14:paraId="5FFD2131" w14:textId="03383276" w:rsidR="00D812A8" w:rsidRDefault="00D812A8" w:rsidP="00E334D1">
      <w:pPr>
        <w:pStyle w:val="BodyTextFirstIndent"/>
        <w:ind w:firstLine="0"/>
      </w:pPr>
    </w:p>
    <w:p w14:paraId="0168268D" w14:textId="77777777" w:rsidR="00591D4B" w:rsidRDefault="00591D4B">
      <w:pPr>
        <w:spacing w:after="120" w:line="240" w:lineRule="auto"/>
        <w:ind w:firstLine="0"/>
        <w:contextualSpacing w:val="0"/>
        <w:rPr>
          <w:b/>
          <w:bCs/>
        </w:rPr>
      </w:pPr>
      <w:r>
        <w:rPr>
          <w:b/>
          <w:bCs/>
        </w:rPr>
        <w:br w:type="page"/>
      </w:r>
    </w:p>
    <w:p w14:paraId="6445B81B" w14:textId="25BDE789" w:rsidR="00C073D5" w:rsidRDefault="00C073D5" w:rsidP="00C073D5">
      <w:pPr>
        <w:pStyle w:val="BodyTextFirstIndent"/>
        <w:ind w:firstLine="0"/>
        <w:jc w:val="center"/>
      </w:pPr>
      <w:r>
        <w:rPr>
          <w:b/>
          <w:bCs/>
        </w:rPr>
        <w:lastRenderedPageBreak/>
        <w:t>Certificate of Service</w:t>
      </w:r>
    </w:p>
    <w:p w14:paraId="4493947B" w14:textId="47FE2765" w:rsidR="00C073D5" w:rsidRDefault="00C073D5" w:rsidP="00C073D5">
      <w:pPr>
        <w:pStyle w:val="BodyTextFirstIndent"/>
        <w:ind w:firstLine="0"/>
      </w:pPr>
      <w:r>
        <w:tab/>
        <w:t xml:space="preserve">I certify that on October </w:t>
      </w:r>
      <w:r w:rsidR="009B2FBB">
        <w:t>28</w:t>
      </w:r>
      <w:r>
        <w:t xml:space="preserve">, 2024, a true and correct copy of this document was served on all parties of record by electronic service consistent with Commission’s Second Order Suspending Rules </w:t>
      </w:r>
      <w:r w:rsidR="00B62948">
        <w:t xml:space="preserve">issued </w:t>
      </w:r>
      <w:r w:rsidR="009D0975">
        <w:t>July 16, 2020 in Project No. 50664.</w:t>
      </w:r>
    </w:p>
    <w:p w14:paraId="310A041B" w14:textId="1F80DA04" w:rsidR="00FA16EE" w:rsidRPr="004C261B" w:rsidRDefault="004C261B" w:rsidP="004C261B">
      <w:pPr>
        <w:pStyle w:val="BodyTextFirstIndent"/>
        <w:pBdr>
          <w:bottom w:val="single" w:sz="12" w:space="1" w:color="auto"/>
        </w:pBdr>
        <w:ind w:left="5040"/>
      </w:pPr>
      <w:r>
        <w:rPr>
          <w:rFonts w:eastAsia="Times New Roman" w:cs="Times New Roman"/>
          <w:i/>
          <w:iCs/>
          <w:szCs w:val="24"/>
        </w:rPr>
        <w:t>/s/ Dee Hooley</w:t>
      </w:r>
    </w:p>
    <w:sectPr w:rsidR="00FA16EE" w:rsidRPr="004C261B">
      <w:footerReference w:type="default" r:id="rId12"/>
      <w:footnotePr>
        <w:numRestart w:val="eachSect"/>
      </w:footnotePr>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QAAAAE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CFEBF" w14:textId="77777777" w:rsidR="00AB63D9" w:rsidRDefault="00AB63D9" w:rsidP="005967F7">
      <w:pPr>
        <w:spacing w:after="0" w:line="240" w:lineRule="auto"/>
      </w:pPr>
      <w:r>
        <w:separator/>
      </w:r>
    </w:p>
  </w:endnote>
  <w:endnote w:type="continuationSeparator" w:id="0">
    <w:p w14:paraId="5168117F" w14:textId="77777777" w:rsidR="00AB63D9" w:rsidRDefault="00AB63D9" w:rsidP="005967F7">
      <w:pPr>
        <w:spacing w:after="0" w:line="240" w:lineRule="auto"/>
      </w:pPr>
      <w:r>
        <w:continuationSeparator/>
      </w:r>
    </w:p>
  </w:endnote>
  <w:endnote w:type="continuationNotice" w:id="1">
    <w:p w14:paraId="202FF5D4" w14:textId="77777777" w:rsidR="00AB63D9" w:rsidRDefault="00AB63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51591" w14:textId="77777777" w:rsidR="00793C83" w:rsidRDefault="00793C83" w:rsidP="002B7314">
    <w:pPr>
      <w:spacing w:line="240" w:lineRule="exact"/>
    </w:pPr>
  </w:p>
  <w:p w14:paraId="3CD5C922" w14:textId="4030A474" w:rsidR="00793C83" w:rsidRPr="00272866" w:rsidRDefault="00793C83" w:rsidP="00272866">
    <w:pPr>
      <w:pBdr>
        <w:top w:val="thinThickSmallGap" w:sz="24" w:space="2" w:color="auto"/>
      </w:pBdr>
      <w:tabs>
        <w:tab w:val="center" w:pos="4320"/>
        <w:tab w:val="right" w:pos="9360"/>
      </w:tabs>
      <w:spacing w:line="240" w:lineRule="exact"/>
      <w:ind w:firstLine="0"/>
      <w:rPr>
        <w:b/>
        <w:i/>
        <w:sz w:val="20"/>
      </w:rPr>
    </w:pPr>
    <w:r w:rsidRPr="00235980">
      <w:rPr>
        <w:b/>
        <w:i/>
        <w:sz w:val="20"/>
      </w:rPr>
      <w:t>Southwestern Public Service Company</w:t>
    </w:r>
    <w:r w:rsidR="00272866">
      <w:rPr>
        <w:b/>
        <w:i/>
        <w:sz w:val="20"/>
      </w:rPr>
      <w:t xml:space="preserve">’s Motion to Intervene </w:t>
    </w:r>
    <w:r w:rsidR="00272866">
      <w:rPr>
        <w:b/>
        <w:i/>
        <w:sz w:val="20"/>
      </w:rPr>
      <w:tab/>
    </w:r>
    <w:r w:rsidRPr="006A60BE">
      <w:rPr>
        <w:i/>
        <w:sz w:val="20"/>
      </w:rPr>
      <w:t xml:space="preserve">Page </w:t>
    </w:r>
    <w:r w:rsidRPr="006A60BE">
      <w:rPr>
        <w:i/>
        <w:sz w:val="20"/>
      </w:rPr>
      <w:fldChar w:fldCharType="begin"/>
    </w:r>
    <w:r w:rsidRPr="006A60BE">
      <w:rPr>
        <w:i/>
        <w:sz w:val="20"/>
      </w:rPr>
      <w:instrText xml:space="preserve"> PAGE   \* MERGEFORMAT </w:instrText>
    </w:r>
    <w:r w:rsidRPr="006A60BE">
      <w:rPr>
        <w:i/>
        <w:sz w:val="20"/>
      </w:rPr>
      <w:fldChar w:fldCharType="separate"/>
    </w:r>
    <w:r w:rsidR="00EC4BF6">
      <w:rPr>
        <w:i/>
        <w:noProof/>
        <w:sz w:val="20"/>
      </w:rPr>
      <w:t>2</w:t>
    </w:r>
    <w:r w:rsidRPr="006A60BE">
      <w:rPr>
        <w:i/>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4D014" w14:textId="77777777" w:rsidR="00AB63D9" w:rsidRDefault="00AB63D9" w:rsidP="005967F7">
      <w:pPr>
        <w:spacing w:after="0" w:line="240" w:lineRule="auto"/>
      </w:pPr>
      <w:r>
        <w:separator/>
      </w:r>
    </w:p>
  </w:footnote>
  <w:footnote w:type="continuationSeparator" w:id="0">
    <w:p w14:paraId="02AB4C0E" w14:textId="77777777" w:rsidR="00AB63D9" w:rsidRDefault="00AB63D9" w:rsidP="005967F7">
      <w:pPr>
        <w:spacing w:after="0" w:line="240" w:lineRule="auto"/>
      </w:pPr>
      <w:r>
        <w:continuationSeparator/>
      </w:r>
    </w:p>
  </w:footnote>
  <w:footnote w:type="continuationNotice" w:id="1">
    <w:p w14:paraId="65093220" w14:textId="77777777" w:rsidR="00AB63D9" w:rsidRDefault="00AB63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B2E2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814B5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482AB4"/>
    <w:name w:val="List Number 3"/>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2B6ADA2"/>
    <w:name w:val="List Number 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B0E9C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6DC2F0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84A2B40"/>
    <w:name w:val="List Bullet 3"/>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7226BE"/>
    <w:name w:val="List Bullet 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53EF12A"/>
    <w:name w:val="List Number"/>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4507782"/>
    <w:name w:val="List Bullet"/>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7A044A"/>
    <w:multiLevelType w:val="hybridMultilevel"/>
    <w:tmpl w:val="6C601370"/>
    <w:lvl w:ilvl="0" w:tplc="5894A1C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7D79E3"/>
    <w:multiLevelType w:val="hybridMultilevel"/>
    <w:tmpl w:val="252211F2"/>
    <w:lvl w:ilvl="0" w:tplc="D1C4EDA8">
      <w:start w:val="1"/>
      <w:numFmt w:val="lowerRoman"/>
      <w:lvlText w:val="(%1)"/>
      <w:lvlJc w:val="left"/>
      <w:pPr>
        <w:ind w:left="1440" w:hanging="360"/>
      </w:pPr>
      <w:rPr>
        <w:rFonts w:hint="default"/>
      </w:rPr>
    </w:lvl>
    <w:lvl w:ilvl="1" w:tplc="5894A1C8">
      <w:start w:val="1"/>
      <w:numFmt w:val="lowerRoman"/>
      <w:lvlText w:val="(%2)"/>
      <w:lvlJc w:val="left"/>
      <w:pPr>
        <w:tabs>
          <w:tab w:val="num" w:pos="1440"/>
        </w:tabs>
        <w:ind w:left="1440" w:hanging="72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EE66EF"/>
    <w:multiLevelType w:val="multilevel"/>
    <w:tmpl w:val="50F8A650"/>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149B2796"/>
    <w:multiLevelType w:val="hybridMultilevel"/>
    <w:tmpl w:val="28C45558"/>
    <w:lvl w:ilvl="0" w:tplc="73D8A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7B24C2C"/>
    <w:multiLevelType w:val="hybridMultilevel"/>
    <w:tmpl w:val="EEFA86FE"/>
    <w:name w:val="Heading 1"/>
    <w:lvl w:ilvl="0" w:tplc="C526D00E">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BCE6110"/>
    <w:multiLevelType w:val="hybridMultilevel"/>
    <w:tmpl w:val="ED4E725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4228EA"/>
    <w:multiLevelType w:val="hybridMultilevel"/>
    <w:tmpl w:val="BCB4C5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A814D4"/>
    <w:multiLevelType w:val="hybridMultilevel"/>
    <w:tmpl w:val="B60ECCDC"/>
    <w:lvl w:ilvl="0" w:tplc="15363452">
      <w:numFmt w:val="bullet"/>
      <w:lvlText w:val=""/>
      <w:lvlJc w:val="left"/>
      <w:pPr>
        <w:ind w:left="1080" w:hanging="360"/>
      </w:pPr>
      <w:rPr>
        <w:rFonts w:ascii="Symbol" w:eastAsiaTheme="minorHAnsi"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0E029D"/>
    <w:multiLevelType w:val="hybridMultilevel"/>
    <w:tmpl w:val="C224543E"/>
    <w:lvl w:ilvl="0" w:tplc="D1C4EDA8">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B10198B"/>
    <w:multiLevelType w:val="hybridMultilevel"/>
    <w:tmpl w:val="146274DC"/>
    <w:lvl w:ilvl="0" w:tplc="B844B0F2">
      <w:start w:val="1"/>
      <w:numFmt w:val="upperRoman"/>
      <w:pStyle w:val="Heading1"/>
      <w:lvlText w:val="%1."/>
      <w:lvlJc w:val="left"/>
      <w:pPr>
        <w:tabs>
          <w:tab w:val="num" w:pos="360"/>
        </w:tabs>
        <w:ind w:left="360" w:hanging="360"/>
      </w:pPr>
      <w:rPr>
        <w:rFonts w:hint="default"/>
      </w:rPr>
    </w:lvl>
    <w:lvl w:ilvl="1" w:tplc="C130FF2C">
      <w:start w:val="1"/>
      <w:numFmt w:val="lowerRoman"/>
      <w:lvlText w:val="(%2)"/>
      <w:lvlJc w:val="left"/>
      <w:pPr>
        <w:ind w:left="2340" w:hanging="72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7C90489"/>
    <w:multiLevelType w:val="hybridMultilevel"/>
    <w:tmpl w:val="5C4898AC"/>
    <w:lvl w:ilvl="0" w:tplc="642C53A6">
      <w:start w:val="1"/>
      <w:numFmt w:val="upperLetter"/>
      <w:lvlText w:val="%1."/>
      <w:lvlJc w:val="left"/>
      <w:pPr>
        <w:ind w:left="108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3EA5A88"/>
    <w:multiLevelType w:val="singleLevel"/>
    <w:tmpl w:val="3578A1D6"/>
    <w:lvl w:ilvl="0">
      <w:start w:val="1"/>
      <w:numFmt w:val="decimal"/>
      <w:lvlText w:val="%1."/>
      <w:lvlJc w:val="left"/>
      <w:pPr>
        <w:tabs>
          <w:tab w:val="num" w:pos="720"/>
        </w:tabs>
        <w:ind w:left="720" w:hanging="720"/>
      </w:pPr>
      <w:rPr>
        <w:rFonts w:cs="Times New Roman" w:hint="default"/>
        <w:b w:val="0"/>
      </w:rPr>
    </w:lvl>
  </w:abstractNum>
  <w:abstractNum w:abstractNumId="22" w15:restartNumberingAfterBreak="0">
    <w:nsid w:val="699534F6"/>
    <w:multiLevelType w:val="hybridMultilevel"/>
    <w:tmpl w:val="E90E48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C2233C6"/>
    <w:multiLevelType w:val="hybridMultilevel"/>
    <w:tmpl w:val="BDB412A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F6B1C74"/>
    <w:multiLevelType w:val="multilevel"/>
    <w:tmpl w:val="1E9EEC50"/>
    <w:lvl w:ilvl="0">
      <w:start w:val="1"/>
      <w:numFmt w:val="upperRoman"/>
      <w:suff w:val="space"/>
      <w:lvlText w:val="%1."/>
      <w:lvlJc w:val="center"/>
      <w:pPr>
        <w:ind w:left="0" w:firstLine="288"/>
      </w:pPr>
      <w:rPr>
        <w:rFonts w:ascii="Times New Roman" w:hAnsi="Times New Roman" w:cs="Times New Roman"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center"/>
      <w:pPr>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70914DBD"/>
    <w:multiLevelType w:val="hybridMultilevel"/>
    <w:tmpl w:val="B3682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42489"/>
    <w:multiLevelType w:val="hybridMultilevel"/>
    <w:tmpl w:val="610CA106"/>
    <w:lvl w:ilvl="0" w:tplc="C518DCAC">
      <w:start w:val="1"/>
      <w:numFmt w:val="decimal"/>
      <w:lvlText w:val="%1."/>
      <w:lvlJc w:val="left"/>
      <w:pPr>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0802611">
    <w:abstractNumId w:val="9"/>
  </w:num>
  <w:num w:numId="2" w16cid:durableId="998849857">
    <w:abstractNumId w:val="7"/>
  </w:num>
  <w:num w:numId="3" w16cid:durableId="710811860">
    <w:abstractNumId w:val="6"/>
  </w:num>
  <w:num w:numId="4" w16cid:durableId="685640503">
    <w:abstractNumId w:val="5"/>
  </w:num>
  <w:num w:numId="5" w16cid:durableId="1553418943">
    <w:abstractNumId w:val="4"/>
  </w:num>
  <w:num w:numId="6" w16cid:durableId="917136365">
    <w:abstractNumId w:val="8"/>
  </w:num>
  <w:num w:numId="7" w16cid:durableId="1462646878">
    <w:abstractNumId w:val="3"/>
  </w:num>
  <w:num w:numId="8" w16cid:durableId="981807471">
    <w:abstractNumId w:val="2"/>
  </w:num>
  <w:num w:numId="9" w16cid:durableId="1028726291">
    <w:abstractNumId w:val="1"/>
  </w:num>
  <w:num w:numId="10" w16cid:durableId="1719275661">
    <w:abstractNumId w:val="0"/>
  </w:num>
  <w:num w:numId="11" w16cid:durableId="395131936">
    <w:abstractNumId w:val="19"/>
  </w:num>
  <w:num w:numId="12" w16cid:durableId="1739092961">
    <w:abstractNumId w:val="20"/>
  </w:num>
  <w:num w:numId="13" w16cid:durableId="1171485643">
    <w:abstractNumId w:val="15"/>
  </w:num>
  <w:num w:numId="14" w16cid:durableId="119150238">
    <w:abstractNumId w:val="23"/>
  </w:num>
  <w:num w:numId="15" w16cid:durableId="1430782248">
    <w:abstractNumId w:val="14"/>
  </w:num>
  <w:num w:numId="16" w16cid:durableId="151802925">
    <w:abstractNumId w:val="14"/>
  </w:num>
  <w:num w:numId="17" w16cid:durableId="10839515">
    <w:abstractNumId w:val="14"/>
  </w:num>
  <w:num w:numId="18" w16cid:durableId="1227643594">
    <w:abstractNumId w:val="14"/>
  </w:num>
  <w:num w:numId="19" w16cid:durableId="1142117874">
    <w:abstractNumId w:val="14"/>
  </w:num>
  <w:num w:numId="20" w16cid:durableId="1858305830">
    <w:abstractNumId w:val="14"/>
  </w:num>
  <w:num w:numId="21" w16cid:durableId="480659717">
    <w:abstractNumId w:val="14"/>
  </w:num>
  <w:num w:numId="22" w16cid:durableId="175387910">
    <w:abstractNumId w:val="26"/>
  </w:num>
  <w:num w:numId="23" w16cid:durableId="1725449716">
    <w:abstractNumId w:val="16"/>
  </w:num>
  <w:num w:numId="24" w16cid:durableId="1613321970">
    <w:abstractNumId w:val="22"/>
  </w:num>
  <w:num w:numId="25" w16cid:durableId="953056238">
    <w:abstractNumId w:val="21"/>
  </w:num>
  <w:num w:numId="26" w16cid:durableId="1047756620">
    <w:abstractNumId w:val="14"/>
  </w:num>
  <w:num w:numId="27" w16cid:durableId="1561087359">
    <w:abstractNumId w:val="24"/>
  </w:num>
  <w:num w:numId="28" w16cid:durableId="873813413">
    <w:abstractNumId w:val="12"/>
  </w:num>
  <w:num w:numId="29" w16cid:durableId="1949240281">
    <w:abstractNumId w:val="11"/>
  </w:num>
  <w:num w:numId="30" w16cid:durableId="1135564105">
    <w:abstractNumId w:val="18"/>
  </w:num>
  <w:num w:numId="31" w16cid:durableId="727193352">
    <w:abstractNumId w:val="10"/>
  </w:num>
  <w:num w:numId="32" w16cid:durableId="1390494086">
    <w:abstractNumId w:val="13"/>
  </w:num>
  <w:num w:numId="33" w16cid:durableId="1659530147">
    <w:abstractNumId w:val="25"/>
  </w:num>
  <w:num w:numId="34" w16cid:durableId="707801366">
    <w:abstractNumId w:val="17"/>
  </w:num>
  <w:num w:numId="35" w16cid:durableId="1391032641">
    <w:abstractNumId w:val="19"/>
  </w:num>
  <w:num w:numId="36" w16cid:durableId="1549591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CB9"/>
    <w:rsid w:val="00001472"/>
    <w:rsid w:val="000065AA"/>
    <w:rsid w:val="000101A6"/>
    <w:rsid w:val="00015FBE"/>
    <w:rsid w:val="00031212"/>
    <w:rsid w:val="00033303"/>
    <w:rsid w:val="00034BE6"/>
    <w:rsid w:val="00036129"/>
    <w:rsid w:val="00051572"/>
    <w:rsid w:val="00053FD5"/>
    <w:rsid w:val="00055338"/>
    <w:rsid w:val="00055C60"/>
    <w:rsid w:val="0006206E"/>
    <w:rsid w:val="0006383F"/>
    <w:rsid w:val="00063C4D"/>
    <w:rsid w:val="00064B7B"/>
    <w:rsid w:val="00073D24"/>
    <w:rsid w:val="000748BC"/>
    <w:rsid w:val="00077F24"/>
    <w:rsid w:val="000803D5"/>
    <w:rsid w:val="00084823"/>
    <w:rsid w:val="000851AE"/>
    <w:rsid w:val="0008696D"/>
    <w:rsid w:val="000952C2"/>
    <w:rsid w:val="00097B9C"/>
    <w:rsid w:val="000A1ECC"/>
    <w:rsid w:val="000A29D6"/>
    <w:rsid w:val="000B1774"/>
    <w:rsid w:val="000B6345"/>
    <w:rsid w:val="000B7A8C"/>
    <w:rsid w:val="000C395A"/>
    <w:rsid w:val="000C76FD"/>
    <w:rsid w:val="000D0EEC"/>
    <w:rsid w:val="000D3E97"/>
    <w:rsid w:val="000D577B"/>
    <w:rsid w:val="000D59AC"/>
    <w:rsid w:val="000D6028"/>
    <w:rsid w:val="000D681F"/>
    <w:rsid w:val="000D693E"/>
    <w:rsid w:val="000D6C3F"/>
    <w:rsid w:val="000E5BC2"/>
    <w:rsid w:val="000E6099"/>
    <w:rsid w:val="000F1DCD"/>
    <w:rsid w:val="000F35E4"/>
    <w:rsid w:val="000F627F"/>
    <w:rsid w:val="00106735"/>
    <w:rsid w:val="00107134"/>
    <w:rsid w:val="00113FB6"/>
    <w:rsid w:val="00130946"/>
    <w:rsid w:val="00136304"/>
    <w:rsid w:val="00137367"/>
    <w:rsid w:val="00140B61"/>
    <w:rsid w:val="001426D9"/>
    <w:rsid w:val="00153647"/>
    <w:rsid w:val="00155622"/>
    <w:rsid w:val="00164943"/>
    <w:rsid w:val="00172D16"/>
    <w:rsid w:val="00174F3A"/>
    <w:rsid w:val="00182C58"/>
    <w:rsid w:val="001833FA"/>
    <w:rsid w:val="00184DA0"/>
    <w:rsid w:val="001853C0"/>
    <w:rsid w:val="001A2F73"/>
    <w:rsid w:val="001A53EE"/>
    <w:rsid w:val="001B53FF"/>
    <w:rsid w:val="001B6095"/>
    <w:rsid w:val="001C098F"/>
    <w:rsid w:val="001C0AE7"/>
    <w:rsid w:val="001C5A54"/>
    <w:rsid w:val="001D15CF"/>
    <w:rsid w:val="001D6788"/>
    <w:rsid w:val="001E2776"/>
    <w:rsid w:val="00201657"/>
    <w:rsid w:val="00203A94"/>
    <w:rsid w:val="00213EFE"/>
    <w:rsid w:val="00215D45"/>
    <w:rsid w:val="00216C65"/>
    <w:rsid w:val="00221224"/>
    <w:rsid w:val="002218D0"/>
    <w:rsid w:val="002309E4"/>
    <w:rsid w:val="00234024"/>
    <w:rsid w:val="00235980"/>
    <w:rsid w:val="00237A7C"/>
    <w:rsid w:val="00244F57"/>
    <w:rsid w:val="00247ADE"/>
    <w:rsid w:val="0025211E"/>
    <w:rsid w:val="00253E48"/>
    <w:rsid w:val="00263F2B"/>
    <w:rsid w:val="00266D62"/>
    <w:rsid w:val="00267F65"/>
    <w:rsid w:val="00272866"/>
    <w:rsid w:val="002731E3"/>
    <w:rsid w:val="002770C4"/>
    <w:rsid w:val="00281EF3"/>
    <w:rsid w:val="00287646"/>
    <w:rsid w:val="002A1620"/>
    <w:rsid w:val="002A21E6"/>
    <w:rsid w:val="002A34A4"/>
    <w:rsid w:val="002A5940"/>
    <w:rsid w:val="002B17DA"/>
    <w:rsid w:val="002B53D9"/>
    <w:rsid w:val="002B7314"/>
    <w:rsid w:val="002C4D6A"/>
    <w:rsid w:val="002C538F"/>
    <w:rsid w:val="002D04F1"/>
    <w:rsid w:val="002E1013"/>
    <w:rsid w:val="002E5F5A"/>
    <w:rsid w:val="002F0E60"/>
    <w:rsid w:val="002F4689"/>
    <w:rsid w:val="002F75AF"/>
    <w:rsid w:val="00303615"/>
    <w:rsid w:val="00304E8D"/>
    <w:rsid w:val="003139A4"/>
    <w:rsid w:val="00325E92"/>
    <w:rsid w:val="00326773"/>
    <w:rsid w:val="00326E2C"/>
    <w:rsid w:val="00332551"/>
    <w:rsid w:val="00332D29"/>
    <w:rsid w:val="003338C9"/>
    <w:rsid w:val="00335C14"/>
    <w:rsid w:val="00337881"/>
    <w:rsid w:val="00340F3F"/>
    <w:rsid w:val="0034324B"/>
    <w:rsid w:val="00363EB9"/>
    <w:rsid w:val="00364B21"/>
    <w:rsid w:val="00367DD9"/>
    <w:rsid w:val="003728FA"/>
    <w:rsid w:val="003823AA"/>
    <w:rsid w:val="00383A3B"/>
    <w:rsid w:val="00384924"/>
    <w:rsid w:val="00384ED6"/>
    <w:rsid w:val="003917FF"/>
    <w:rsid w:val="003921AB"/>
    <w:rsid w:val="00393132"/>
    <w:rsid w:val="00396188"/>
    <w:rsid w:val="003A1E8C"/>
    <w:rsid w:val="003B2EAE"/>
    <w:rsid w:val="003C0A23"/>
    <w:rsid w:val="003C5D25"/>
    <w:rsid w:val="003C6A67"/>
    <w:rsid w:val="003C730D"/>
    <w:rsid w:val="003D367B"/>
    <w:rsid w:val="003D5ECF"/>
    <w:rsid w:val="003E193E"/>
    <w:rsid w:val="003E2699"/>
    <w:rsid w:val="003E53E7"/>
    <w:rsid w:val="003E612B"/>
    <w:rsid w:val="003F0E01"/>
    <w:rsid w:val="003F5F65"/>
    <w:rsid w:val="00400E07"/>
    <w:rsid w:val="0040406F"/>
    <w:rsid w:val="00404E12"/>
    <w:rsid w:val="00406974"/>
    <w:rsid w:val="00413CC3"/>
    <w:rsid w:val="00414888"/>
    <w:rsid w:val="00416623"/>
    <w:rsid w:val="0041763B"/>
    <w:rsid w:val="00421E22"/>
    <w:rsid w:val="00421E58"/>
    <w:rsid w:val="0042285F"/>
    <w:rsid w:val="00423956"/>
    <w:rsid w:val="00430DD5"/>
    <w:rsid w:val="00431CFC"/>
    <w:rsid w:val="00435D6E"/>
    <w:rsid w:val="00440088"/>
    <w:rsid w:val="004402E5"/>
    <w:rsid w:val="00451400"/>
    <w:rsid w:val="00452E7E"/>
    <w:rsid w:val="00453027"/>
    <w:rsid w:val="004557BC"/>
    <w:rsid w:val="0045798B"/>
    <w:rsid w:val="00474E93"/>
    <w:rsid w:val="00476524"/>
    <w:rsid w:val="0049080F"/>
    <w:rsid w:val="004908EF"/>
    <w:rsid w:val="004A3C36"/>
    <w:rsid w:val="004A5A92"/>
    <w:rsid w:val="004B134D"/>
    <w:rsid w:val="004C261B"/>
    <w:rsid w:val="004C2B6F"/>
    <w:rsid w:val="004D0695"/>
    <w:rsid w:val="004D7B6B"/>
    <w:rsid w:val="004E47A5"/>
    <w:rsid w:val="004E59BE"/>
    <w:rsid w:val="004F1B88"/>
    <w:rsid w:val="004F2396"/>
    <w:rsid w:val="004F3BCE"/>
    <w:rsid w:val="00510297"/>
    <w:rsid w:val="005150BA"/>
    <w:rsid w:val="00517150"/>
    <w:rsid w:val="005233E2"/>
    <w:rsid w:val="00525C0F"/>
    <w:rsid w:val="0053297B"/>
    <w:rsid w:val="005375AF"/>
    <w:rsid w:val="0054659A"/>
    <w:rsid w:val="00550B16"/>
    <w:rsid w:val="00551FB0"/>
    <w:rsid w:val="00555A8D"/>
    <w:rsid w:val="00570035"/>
    <w:rsid w:val="005718D7"/>
    <w:rsid w:val="00572EB4"/>
    <w:rsid w:val="00577BBF"/>
    <w:rsid w:val="00581A25"/>
    <w:rsid w:val="00590FA6"/>
    <w:rsid w:val="00591D4B"/>
    <w:rsid w:val="005967F7"/>
    <w:rsid w:val="005A1F52"/>
    <w:rsid w:val="005A5061"/>
    <w:rsid w:val="005B1448"/>
    <w:rsid w:val="005B6CCF"/>
    <w:rsid w:val="005B78C8"/>
    <w:rsid w:val="005C433E"/>
    <w:rsid w:val="005C548F"/>
    <w:rsid w:val="005C6010"/>
    <w:rsid w:val="005E3D2E"/>
    <w:rsid w:val="005E67A3"/>
    <w:rsid w:val="005F5E69"/>
    <w:rsid w:val="00603EFC"/>
    <w:rsid w:val="00604531"/>
    <w:rsid w:val="00606DB9"/>
    <w:rsid w:val="006132E1"/>
    <w:rsid w:val="00620AB0"/>
    <w:rsid w:val="00621EC2"/>
    <w:rsid w:val="00630824"/>
    <w:rsid w:val="00632A2C"/>
    <w:rsid w:val="00633ECB"/>
    <w:rsid w:val="00634DAE"/>
    <w:rsid w:val="00634EAB"/>
    <w:rsid w:val="00643DC5"/>
    <w:rsid w:val="00651A08"/>
    <w:rsid w:val="00656902"/>
    <w:rsid w:val="00661BE9"/>
    <w:rsid w:val="00663C17"/>
    <w:rsid w:val="00664151"/>
    <w:rsid w:val="00666652"/>
    <w:rsid w:val="006819BF"/>
    <w:rsid w:val="00695F09"/>
    <w:rsid w:val="006A140F"/>
    <w:rsid w:val="006A4887"/>
    <w:rsid w:val="006A60BE"/>
    <w:rsid w:val="006B6245"/>
    <w:rsid w:val="006B7514"/>
    <w:rsid w:val="006C10FC"/>
    <w:rsid w:val="006C5821"/>
    <w:rsid w:val="006C79CA"/>
    <w:rsid w:val="006D104E"/>
    <w:rsid w:val="006D5033"/>
    <w:rsid w:val="006D633D"/>
    <w:rsid w:val="006E14F9"/>
    <w:rsid w:val="006E77D7"/>
    <w:rsid w:val="006F2B64"/>
    <w:rsid w:val="006F40D5"/>
    <w:rsid w:val="006F5C23"/>
    <w:rsid w:val="007040C1"/>
    <w:rsid w:val="00714D73"/>
    <w:rsid w:val="007228DC"/>
    <w:rsid w:val="00723850"/>
    <w:rsid w:val="00725287"/>
    <w:rsid w:val="00730BF4"/>
    <w:rsid w:val="007343C3"/>
    <w:rsid w:val="00734EFF"/>
    <w:rsid w:val="007359DA"/>
    <w:rsid w:val="007363D1"/>
    <w:rsid w:val="0074006D"/>
    <w:rsid w:val="0074037E"/>
    <w:rsid w:val="00746CD3"/>
    <w:rsid w:val="00747C52"/>
    <w:rsid w:val="0075308D"/>
    <w:rsid w:val="00756475"/>
    <w:rsid w:val="007614FF"/>
    <w:rsid w:val="00771B15"/>
    <w:rsid w:val="00771DF0"/>
    <w:rsid w:val="00775294"/>
    <w:rsid w:val="00781286"/>
    <w:rsid w:val="00785580"/>
    <w:rsid w:val="00791220"/>
    <w:rsid w:val="00793C83"/>
    <w:rsid w:val="007973AB"/>
    <w:rsid w:val="007A2C77"/>
    <w:rsid w:val="007A4AC0"/>
    <w:rsid w:val="007A52A6"/>
    <w:rsid w:val="007A6E46"/>
    <w:rsid w:val="007B1C98"/>
    <w:rsid w:val="007B2E0D"/>
    <w:rsid w:val="007C1FA8"/>
    <w:rsid w:val="007C4131"/>
    <w:rsid w:val="007C79C9"/>
    <w:rsid w:val="007D2441"/>
    <w:rsid w:val="007D7A11"/>
    <w:rsid w:val="007E3858"/>
    <w:rsid w:val="007E5B81"/>
    <w:rsid w:val="007F3195"/>
    <w:rsid w:val="007F58FA"/>
    <w:rsid w:val="007F6514"/>
    <w:rsid w:val="00812052"/>
    <w:rsid w:val="0081248F"/>
    <w:rsid w:val="00814DA5"/>
    <w:rsid w:val="00840E23"/>
    <w:rsid w:val="0084316E"/>
    <w:rsid w:val="008445AF"/>
    <w:rsid w:val="00844B92"/>
    <w:rsid w:val="00851C73"/>
    <w:rsid w:val="008540FF"/>
    <w:rsid w:val="0085426B"/>
    <w:rsid w:val="008617BE"/>
    <w:rsid w:val="008627E3"/>
    <w:rsid w:val="00862B40"/>
    <w:rsid w:val="00862E2B"/>
    <w:rsid w:val="0086358A"/>
    <w:rsid w:val="008666B4"/>
    <w:rsid w:val="00867DA4"/>
    <w:rsid w:val="008718FF"/>
    <w:rsid w:val="0087485E"/>
    <w:rsid w:val="00881250"/>
    <w:rsid w:val="008812CE"/>
    <w:rsid w:val="00882202"/>
    <w:rsid w:val="008837F3"/>
    <w:rsid w:val="00886548"/>
    <w:rsid w:val="00891AD5"/>
    <w:rsid w:val="008A6A3F"/>
    <w:rsid w:val="008B5187"/>
    <w:rsid w:val="008B5620"/>
    <w:rsid w:val="008C17D0"/>
    <w:rsid w:val="008C2277"/>
    <w:rsid w:val="008D161D"/>
    <w:rsid w:val="008D75FB"/>
    <w:rsid w:val="008E5F26"/>
    <w:rsid w:val="009218FE"/>
    <w:rsid w:val="00921C8E"/>
    <w:rsid w:val="00924416"/>
    <w:rsid w:val="00927287"/>
    <w:rsid w:val="009317EC"/>
    <w:rsid w:val="009344EC"/>
    <w:rsid w:val="00934CE1"/>
    <w:rsid w:val="00936F68"/>
    <w:rsid w:val="00951230"/>
    <w:rsid w:val="00954B30"/>
    <w:rsid w:val="009561D1"/>
    <w:rsid w:val="0096337B"/>
    <w:rsid w:val="009641EA"/>
    <w:rsid w:val="00964F00"/>
    <w:rsid w:val="0097630F"/>
    <w:rsid w:val="009827E9"/>
    <w:rsid w:val="00987A32"/>
    <w:rsid w:val="00992EDB"/>
    <w:rsid w:val="00996584"/>
    <w:rsid w:val="00997FDC"/>
    <w:rsid w:val="009A6C33"/>
    <w:rsid w:val="009B2DFB"/>
    <w:rsid w:val="009B2FBB"/>
    <w:rsid w:val="009B4BAD"/>
    <w:rsid w:val="009B73AA"/>
    <w:rsid w:val="009C366E"/>
    <w:rsid w:val="009D0975"/>
    <w:rsid w:val="009D1F42"/>
    <w:rsid w:val="009D42CC"/>
    <w:rsid w:val="009E2B98"/>
    <w:rsid w:val="009F5E03"/>
    <w:rsid w:val="009F5E2B"/>
    <w:rsid w:val="00A01832"/>
    <w:rsid w:val="00A0187D"/>
    <w:rsid w:val="00A04E14"/>
    <w:rsid w:val="00A10510"/>
    <w:rsid w:val="00A117A7"/>
    <w:rsid w:val="00A11E01"/>
    <w:rsid w:val="00A218B6"/>
    <w:rsid w:val="00A227A1"/>
    <w:rsid w:val="00A23511"/>
    <w:rsid w:val="00A26619"/>
    <w:rsid w:val="00A34DDE"/>
    <w:rsid w:val="00A37100"/>
    <w:rsid w:val="00A536B9"/>
    <w:rsid w:val="00A62DC0"/>
    <w:rsid w:val="00A66577"/>
    <w:rsid w:val="00A72C76"/>
    <w:rsid w:val="00A73B19"/>
    <w:rsid w:val="00A8344A"/>
    <w:rsid w:val="00A87600"/>
    <w:rsid w:val="00A94915"/>
    <w:rsid w:val="00A94A54"/>
    <w:rsid w:val="00AA673B"/>
    <w:rsid w:val="00AB336E"/>
    <w:rsid w:val="00AB4882"/>
    <w:rsid w:val="00AB63D9"/>
    <w:rsid w:val="00AB7685"/>
    <w:rsid w:val="00AD142D"/>
    <w:rsid w:val="00AD274F"/>
    <w:rsid w:val="00AE00E3"/>
    <w:rsid w:val="00AE5ED4"/>
    <w:rsid w:val="00AE627B"/>
    <w:rsid w:val="00AE71BB"/>
    <w:rsid w:val="00AF7F3B"/>
    <w:rsid w:val="00B02DAA"/>
    <w:rsid w:val="00B03142"/>
    <w:rsid w:val="00B05F16"/>
    <w:rsid w:val="00B1012C"/>
    <w:rsid w:val="00B11117"/>
    <w:rsid w:val="00B14FCB"/>
    <w:rsid w:val="00B17A8C"/>
    <w:rsid w:val="00B254D5"/>
    <w:rsid w:val="00B2775E"/>
    <w:rsid w:val="00B27BED"/>
    <w:rsid w:val="00B32ED1"/>
    <w:rsid w:val="00B4169D"/>
    <w:rsid w:val="00B42599"/>
    <w:rsid w:val="00B4298E"/>
    <w:rsid w:val="00B45988"/>
    <w:rsid w:val="00B52D18"/>
    <w:rsid w:val="00B532DB"/>
    <w:rsid w:val="00B54115"/>
    <w:rsid w:val="00B554E9"/>
    <w:rsid w:val="00B56091"/>
    <w:rsid w:val="00B56746"/>
    <w:rsid w:val="00B62948"/>
    <w:rsid w:val="00B63073"/>
    <w:rsid w:val="00B633B9"/>
    <w:rsid w:val="00B757C2"/>
    <w:rsid w:val="00B77846"/>
    <w:rsid w:val="00B83ABA"/>
    <w:rsid w:val="00BA1597"/>
    <w:rsid w:val="00BA573D"/>
    <w:rsid w:val="00BB477A"/>
    <w:rsid w:val="00BB5071"/>
    <w:rsid w:val="00BB7631"/>
    <w:rsid w:val="00BC1FDE"/>
    <w:rsid w:val="00BC4D73"/>
    <w:rsid w:val="00BC57B8"/>
    <w:rsid w:val="00BC742A"/>
    <w:rsid w:val="00BC7C6D"/>
    <w:rsid w:val="00BD5D9E"/>
    <w:rsid w:val="00BD60EB"/>
    <w:rsid w:val="00BE44EC"/>
    <w:rsid w:val="00BE72A0"/>
    <w:rsid w:val="00BF03E7"/>
    <w:rsid w:val="00BF3E0C"/>
    <w:rsid w:val="00BF55A2"/>
    <w:rsid w:val="00C06EC0"/>
    <w:rsid w:val="00C073D5"/>
    <w:rsid w:val="00C11B33"/>
    <w:rsid w:val="00C13152"/>
    <w:rsid w:val="00C1426A"/>
    <w:rsid w:val="00C23523"/>
    <w:rsid w:val="00C301EC"/>
    <w:rsid w:val="00C30419"/>
    <w:rsid w:val="00C333BB"/>
    <w:rsid w:val="00C34CF9"/>
    <w:rsid w:val="00C36ABD"/>
    <w:rsid w:val="00C546EA"/>
    <w:rsid w:val="00C562F7"/>
    <w:rsid w:val="00C56FD0"/>
    <w:rsid w:val="00C66877"/>
    <w:rsid w:val="00C71133"/>
    <w:rsid w:val="00C7561E"/>
    <w:rsid w:val="00C762D5"/>
    <w:rsid w:val="00C77183"/>
    <w:rsid w:val="00C8096F"/>
    <w:rsid w:val="00C8181D"/>
    <w:rsid w:val="00C83295"/>
    <w:rsid w:val="00C83D0C"/>
    <w:rsid w:val="00C847E5"/>
    <w:rsid w:val="00C874EC"/>
    <w:rsid w:val="00C91A5E"/>
    <w:rsid w:val="00CA179F"/>
    <w:rsid w:val="00CA4B4C"/>
    <w:rsid w:val="00CA6298"/>
    <w:rsid w:val="00CA7692"/>
    <w:rsid w:val="00CC762B"/>
    <w:rsid w:val="00CC792A"/>
    <w:rsid w:val="00CD1D07"/>
    <w:rsid w:val="00CD3658"/>
    <w:rsid w:val="00CD499B"/>
    <w:rsid w:val="00CE3752"/>
    <w:rsid w:val="00CF615D"/>
    <w:rsid w:val="00CF6678"/>
    <w:rsid w:val="00D03CFF"/>
    <w:rsid w:val="00D053F6"/>
    <w:rsid w:val="00D055A3"/>
    <w:rsid w:val="00D1223B"/>
    <w:rsid w:val="00D13062"/>
    <w:rsid w:val="00D1334F"/>
    <w:rsid w:val="00D14371"/>
    <w:rsid w:val="00D24CF6"/>
    <w:rsid w:val="00D25188"/>
    <w:rsid w:val="00D269AF"/>
    <w:rsid w:val="00D32987"/>
    <w:rsid w:val="00D42C31"/>
    <w:rsid w:val="00D52671"/>
    <w:rsid w:val="00D53E05"/>
    <w:rsid w:val="00D566C0"/>
    <w:rsid w:val="00D56C30"/>
    <w:rsid w:val="00D70422"/>
    <w:rsid w:val="00D707AD"/>
    <w:rsid w:val="00D7412B"/>
    <w:rsid w:val="00D74724"/>
    <w:rsid w:val="00D812A8"/>
    <w:rsid w:val="00D83201"/>
    <w:rsid w:val="00D832B6"/>
    <w:rsid w:val="00D859F2"/>
    <w:rsid w:val="00D85DFB"/>
    <w:rsid w:val="00D86CA7"/>
    <w:rsid w:val="00D87FF0"/>
    <w:rsid w:val="00D90529"/>
    <w:rsid w:val="00D92C7F"/>
    <w:rsid w:val="00D964C1"/>
    <w:rsid w:val="00DA422A"/>
    <w:rsid w:val="00DA4780"/>
    <w:rsid w:val="00DB1FF0"/>
    <w:rsid w:val="00DB312E"/>
    <w:rsid w:val="00DB798C"/>
    <w:rsid w:val="00DC0D5C"/>
    <w:rsid w:val="00DC2545"/>
    <w:rsid w:val="00DD4954"/>
    <w:rsid w:val="00DE6A5D"/>
    <w:rsid w:val="00DF4CEB"/>
    <w:rsid w:val="00E002A4"/>
    <w:rsid w:val="00E03202"/>
    <w:rsid w:val="00E06A58"/>
    <w:rsid w:val="00E06E80"/>
    <w:rsid w:val="00E07C9A"/>
    <w:rsid w:val="00E20A27"/>
    <w:rsid w:val="00E20EBF"/>
    <w:rsid w:val="00E30B0E"/>
    <w:rsid w:val="00E334D1"/>
    <w:rsid w:val="00E4060B"/>
    <w:rsid w:val="00E4223B"/>
    <w:rsid w:val="00E444E8"/>
    <w:rsid w:val="00E451AD"/>
    <w:rsid w:val="00E47214"/>
    <w:rsid w:val="00E55DAB"/>
    <w:rsid w:val="00E64C5F"/>
    <w:rsid w:val="00E75BFE"/>
    <w:rsid w:val="00E76346"/>
    <w:rsid w:val="00E779FF"/>
    <w:rsid w:val="00E813C4"/>
    <w:rsid w:val="00E84EAD"/>
    <w:rsid w:val="00E85B35"/>
    <w:rsid w:val="00E87DDF"/>
    <w:rsid w:val="00EA4451"/>
    <w:rsid w:val="00EB3391"/>
    <w:rsid w:val="00EB50E0"/>
    <w:rsid w:val="00EC2155"/>
    <w:rsid w:val="00EC3357"/>
    <w:rsid w:val="00EC4BF6"/>
    <w:rsid w:val="00EC5E61"/>
    <w:rsid w:val="00ED4421"/>
    <w:rsid w:val="00ED5482"/>
    <w:rsid w:val="00EE4C6C"/>
    <w:rsid w:val="00EF44B0"/>
    <w:rsid w:val="00F022AE"/>
    <w:rsid w:val="00F02FF6"/>
    <w:rsid w:val="00F03653"/>
    <w:rsid w:val="00F054FB"/>
    <w:rsid w:val="00F063EF"/>
    <w:rsid w:val="00F17B16"/>
    <w:rsid w:val="00F24012"/>
    <w:rsid w:val="00F278D3"/>
    <w:rsid w:val="00F312BE"/>
    <w:rsid w:val="00F328CC"/>
    <w:rsid w:val="00F34DD3"/>
    <w:rsid w:val="00F51488"/>
    <w:rsid w:val="00F5259D"/>
    <w:rsid w:val="00F55A1D"/>
    <w:rsid w:val="00F6052F"/>
    <w:rsid w:val="00F64EA6"/>
    <w:rsid w:val="00F658A0"/>
    <w:rsid w:val="00F66D9C"/>
    <w:rsid w:val="00F71335"/>
    <w:rsid w:val="00F716BF"/>
    <w:rsid w:val="00F72203"/>
    <w:rsid w:val="00F73248"/>
    <w:rsid w:val="00F73C1C"/>
    <w:rsid w:val="00F744B8"/>
    <w:rsid w:val="00F821E5"/>
    <w:rsid w:val="00F90C22"/>
    <w:rsid w:val="00F92B88"/>
    <w:rsid w:val="00FA08CE"/>
    <w:rsid w:val="00FA16EE"/>
    <w:rsid w:val="00FA2E26"/>
    <w:rsid w:val="00FB110F"/>
    <w:rsid w:val="00FB1CB9"/>
    <w:rsid w:val="00FB298C"/>
    <w:rsid w:val="00FB3FEB"/>
    <w:rsid w:val="00FB4046"/>
    <w:rsid w:val="00FB4653"/>
    <w:rsid w:val="00FC0788"/>
    <w:rsid w:val="00FC1DC1"/>
    <w:rsid w:val="00FD5017"/>
    <w:rsid w:val="00FE14D7"/>
    <w:rsid w:val="00FF2000"/>
    <w:rsid w:val="00FF302F"/>
    <w:rsid w:val="00FF3E10"/>
    <w:rsid w:val="00FF5B9D"/>
    <w:rsid w:val="00FF5C17"/>
    <w:rsid w:val="02302A48"/>
    <w:rsid w:val="033CF071"/>
    <w:rsid w:val="0A452967"/>
    <w:rsid w:val="17992FD7"/>
    <w:rsid w:val="2ADC9500"/>
    <w:rsid w:val="46299D91"/>
    <w:rsid w:val="596E0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513F1"/>
  <w15:docId w15:val="{35225625-A901-4000-A345-F8341E31B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1" w:unhideWhenUsed="1" w:qFormat="1"/>
    <w:lsdException w:name="List Number" w:semiHidden="1" w:uiPriority="1" w:unhideWhenUsed="1" w:qFormat="1"/>
    <w:lsdException w:name="List 2" w:semiHidden="1" w:uiPriority="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nhideWhenUsed="1" w:qFormat="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F5A"/>
    <w:pPr>
      <w:spacing w:after="240" w:line="360" w:lineRule="auto"/>
      <w:ind w:firstLine="720"/>
      <w:contextualSpacing/>
    </w:pPr>
  </w:style>
  <w:style w:type="paragraph" w:styleId="Heading1">
    <w:name w:val="heading 1"/>
    <w:basedOn w:val="Normal"/>
    <w:next w:val="BodyText"/>
    <w:link w:val="Heading1Char"/>
    <w:qFormat/>
    <w:rsid w:val="00384ED6"/>
    <w:pPr>
      <w:keepNext/>
      <w:keepLines/>
      <w:widowControl w:val="0"/>
      <w:numPr>
        <w:numId w:val="11"/>
      </w:numPr>
      <w:spacing w:after="0"/>
      <w:outlineLvl w:val="0"/>
    </w:pPr>
    <w:rPr>
      <w:rFonts w:eastAsiaTheme="majorEastAsia" w:cstheme="majorBidi"/>
      <w:b/>
      <w:bCs/>
      <w:kern w:val="32"/>
      <w:szCs w:val="32"/>
    </w:rPr>
  </w:style>
  <w:style w:type="paragraph" w:styleId="Heading2">
    <w:name w:val="heading 2"/>
    <w:basedOn w:val="Normal"/>
    <w:next w:val="BodyText"/>
    <w:link w:val="Heading2Char"/>
    <w:qFormat/>
    <w:rsid w:val="002E5F5A"/>
    <w:pPr>
      <w:keepNext/>
      <w:keepLines/>
      <w:outlineLvl w:val="1"/>
    </w:pPr>
    <w:rPr>
      <w:rFonts w:eastAsiaTheme="majorEastAsia" w:cstheme="majorBidi"/>
      <w:b/>
      <w:bCs/>
      <w:iCs/>
      <w:szCs w:val="28"/>
    </w:rPr>
  </w:style>
  <w:style w:type="paragraph" w:styleId="Heading3">
    <w:name w:val="heading 3"/>
    <w:basedOn w:val="Normal"/>
    <w:next w:val="BodyText"/>
    <w:link w:val="Heading3Char"/>
    <w:qFormat/>
    <w:rsid w:val="009827E9"/>
    <w:pPr>
      <w:keepNext/>
      <w:keepLines/>
      <w:outlineLvl w:val="2"/>
    </w:pPr>
    <w:rPr>
      <w:rFonts w:eastAsiaTheme="majorEastAsia" w:cstheme="majorBidi"/>
      <w:b/>
      <w:bCs/>
      <w:szCs w:val="26"/>
    </w:rPr>
  </w:style>
  <w:style w:type="paragraph" w:styleId="Heading4">
    <w:name w:val="heading 4"/>
    <w:basedOn w:val="Normal"/>
    <w:next w:val="BodyText"/>
    <w:link w:val="Heading4Char"/>
    <w:unhideWhenUsed/>
    <w:rsid w:val="009827E9"/>
    <w:pPr>
      <w:keepNext/>
      <w:keepLines/>
      <w:outlineLvl w:val="3"/>
    </w:pPr>
    <w:rPr>
      <w:rFonts w:eastAsiaTheme="minorEastAsia"/>
      <w:b/>
      <w:bCs/>
      <w:szCs w:val="28"/>
    </w:rPr>
  </w:style>
  <w:style w:type="paragraph" w:styleId="Heading5">
    <w:name w:val="heading 5"/>
    <w:basedOn w:val="Normal"/>
    <w:next w:val="BodyText"/>
    <w:link w:val="Heading5Char"/>
    <w:uiPriority w:val="9"/>
    <w:semiHidden/>
    <w:rsid w:val="00A10510"/>
    <w:pPr>
      <w:keepNext/>
      <w:keepLines/>
      <w:widowControl w:val="0"/>
      <w:outlineLvl w:val="4"/>
    </w:pPr>
    <w:rPr>
      <w:rFonts w:eastAsiaTheme="minorEastAsia"/>
      <w:b/>
      <w:bCs/>
      <w:iCs/>
      <w:szCs w:val="26"/>
    </w:rPr>
  </w:style>
  <w:style w:type="paragraph" w:styleId="Heading6">
    <w:name w:val="heading 6"/>
    <w:basedOn w:val="Normal"/>
    <w:next w:val="BodyText"/>
    <w:link w:val="Heading6Char"/>
    <w:uiPriority w:val="9"/>
    <w:semiHidden/>
    <w:rsid w:val="00A10510"/>
    <w:pPr>
      <w:keepNext/>
      <w:keepLines/>
      <w:widowControl w:val="0"/>
      <w:outlineLvl w:val="5"/>
    </w:pPr>
    <w:rPr>
      <w:rFonts w:eastAsiaTheme="minorEastAsia"/>
      <w:b/>
      <w:bCs/>
      <w:i/>
    </w:rPr>
  </w:style>
  <w:style w:type="paragraph" w:styleId="Heading7">
    <w:name w:val="heading 7"/>
    <w:basedOn w:val="Normal"/>
    <w:next w:val="BodyText"/>
    <w:link w:val="Heading7Char"/>
    <w:uiPriority w:val="9"/>
    <w:semiHidden/>
    <w:rsid w:val="00A10510"/>
    <w:pPr>
      <w:keepNext/>
      <w:keepLines/>
      <w:widowControl w:val="0"/>
      <w:outlineLvl w:val="6"/>
    </w:pPr>
    <w:rPr>
      <w:rFonts w:eastAsiaTheme="minorEastAsia"/>
      <w:i/>
    </w:rPr>
  </w:style>
  <w:style w:type="paragraph" w:styleId="Heading8">
    <w:name w:val="heading 8"/>
    <w:basedOn w:val="Normal"/>
    <w:next w:val="BodyText"/>
    <w:link w:val="Heading8Char"/>
    <w:uiPriority w:val="9"/>
    <w:semiHidden/>
    <w:rsid w:val="00A10510"/>
    <w:pPr>
      <w:keepNext/>
      <w:keepLines/>
      <w:widowControl w:val="0"/>
      <w:outlineLvl w:val="7"/>
    </w:pPr>
    <w:rPr>
      <w:rFonts w:eastAsiaTheme="minorEastAsia"/>
      <w:iCs/>
    </w:rPr>
  </w:style>
  <w:style w:type="paragraph" w:styleId="Heading9">
    <w:name w:val="heading 9"/>
    <w:basedOn w:val="Normal"/>
    <w:next w:val="BodyText"/>
    <w:link w:val="Heading9Char"/>
    <w:uiPriority w:val="9"/>
    <w:semiHidden/>
    <w:rsid w:val="00A10510"/>
    <w:pPr>
      <w:keepNext/>
      <w:keepLines/>
      <w:outlineLvl w:val="8"/>
    </w:pPr>
    <w:rPr>
      <w:rFonts w:eastAsiaTheme="majorEastAsia" w:cstheme="majorBidi"/>
      <w:i/>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203A94"/>
    <w:pPr>
      <w:spacing w:after="120"/>
    </w:pPr>
  </w:style>
  <w:style w:type="character" w:customStyle="1" w:styleId="BodyTextChar">
    <w:name w:val="Body Text Char"/>
    <w:basedOn w:val="DefaultParagraphFont"/>
    <w:link w:val="BodyText"/>
    <w:uiPriority w:val="99"/>
    <w:rsid w:val="00203A94"/>
    <w:rPr>
      <w:rFonts w:eastAsia="Times New Roman" w:cs="Times New Roman"/>
      <w:sz w:val="24"/>
    </w:rPr>
  </w:style>
  <w:style w:type="character" w:customStyle="1" w:styleId="Heading1Char">
    <w:name w:val="Heading 1 Char"/>
    <w:basedOn w:val="DefaultParagraphFont"/>
    <w:link w:val="Heading1"/>
    <w:rsid w:val="00384ED6"/>
    <w:rPr>
      <w:rFonts w:eastAsiaTheme="majorEastAsia" w:cstheme="majorBidi"/>
      <w:b/>
      <w:bCs/>
      <w:kern w:val="32"/>
      <w:szCs w:val="32"/>
    </w:rPr>
  </w:style>
  <w:style w:type="character" w:customStyle="1" w:styleId="Heading2Char">
    <w:name w:val="Heading 2 Char"/>
    <w:basedOn w:val="DefaultParagraphFont"/>
    <w:link w:val="Heading2"/>
    <w:rsid w:val="002E5F5A"/>
    <w:rPr>
      <w:rFonts w:eastAsiaTheme="majorEastAsia" w:cstheme="majorBidi"/>
      <w:b/>
      <w:bCs/>
      <w:iCs/>
      <w:szCs w:val="28"/>
    </w:rPr>
  </w:style>
  <w:style w:type="character" w:customStyle="1" w:styleId="Heading3Char">
    <w:name w:val="Heading 3 Char"/>
    <w:basedOn w:val="DefaultParagraphFont"/>
    <w:link w:val="Heading3"/>
    <w:rsid w:val="00550B16"/>
    <w:rPr>
      <w:rFonts w:eastAsiaTheme="majorEastAsia" w:cstheme="majorBidi"/>
      <w:b/>
      <w:bCs/>
      <w:szCs w:val="26"/>
    </w:rPr>
  </w:style>
  <w:style w:type="character" w:customStyle="1" w:styleId="Heading4Char">
    <w:name w:val="Heading 4 Char"/>
    <w:basedOn w:val="DefaultParagraphFont"/>
    <w:link w:val="Heading4"/>
    <w:rsid w:val="00D964C1"/>
    <w:rPr>
      <w:rFonts w:eastAsiaTheme="minorEastAsia" w:cstheme="minorBidi"/>
      <w:b/>
      <w:bCs/>
      <w:szCs w:val="28"/>
    </w:rPr>
  </w:style>
  <w:style w:type="character" w:customStyle="1" w:styleId="Heading5Char">
    <w:name w:val="Heading 5 Char"/>
    <w:basedOn w:val="DefaultParagraphFont"/>
    <w:link w:val="Heading5"/>
    <w:uiPriority w:val="9"/>
    <w:semiHidden/>
    <w:rsid w:val="00D964C1"/>
    <w:rPr>
      <w:rFonts w:eastAsiaTheme="minorEastAsia" w:cstheme="minorBidi"/>
      <w:b/>
      <w:bCs/>
      <w:iCs/>
      <w:szCs w:val="26"/>
    </w:rPr>
  </w:style>
  <w:style w:type="character" w:customStyle="1" w:styleId="Heading6Char">
    <w:name w:val="Heading 6 Char"/>
    <w:basedOn w:val="DefaultParagraphFont"/>
    <w:link w:val="Heading6"/>
    <w:uiPriority w:val="9"/>
    <w:semiHidden/>
    <w:rsid w:val="00D964C1"/>
    <w:rPr>
      <w:rFonts w:eastAsiaTheme="minorEastAsia" w:cstheme="minorBidi"/>
      <w:b/>
      <w:bCs/>
      <w:i/>
      <w:szCs w:val="22"/>
    </w:rPr>
  </w:style>
  <w:style w:type="character" w:customStyle="1" w:styleId="Heading7Char">
    <w:name w:val="Heading 7 Char"/>
    <w:basedOn w:val="DefaultParagraphFont"/>
    <w:link w:val="Heading7"/>
    <w:uiPriority w:val="9"/>
    <w:semiHidden/>
    <w:rsid w:val="00D964C1"/>
    <w:rPr>
      <w:rFonts w:eastAsiaTheme="minorEastAsia" w:cstheme="minorBidi"/>
      <w:i/>
    </w:rPr>
  </w:style>
  <w:style w:type="character" w:customStyle="1" w:styleId="Heading8Char">
    <w:name w:val="Heading 8 Char"/>
    <w:basedOn w:val="DefaultParagraphFont"/>
    <w:link w:val="Heading8"/>
    <w:uiPriority w:val="9"/>
    <w:semiHidden/>
    <w:rsid w:val="00D964C1"/>
    <w:rPr>
      <w:rFonts w:eastAsiaTheme="minorEastAsia" w:cstheme="minorBidi"/>
      <w:iCs/>
    </w:rPr>
  </w:style>
  <w:style w:type="character" w:customStyle="1" w:styleId="Heading9Char">
    <w:name w:val="Heading 9 Char"/>
    <w:basedOn w:val="DefaultParagraphFont"/>
    <w:link w:val="Heading9"/>
    <w:uiPriority w:val="9"/>
    <w:semiHidden/>
    <w:rsid w:val="00D964C1"/>
    <w:rPr>
      <w:rFonts w:eastAsiaTheme="majorEastAsia" w:cstheme="majorBidi"/>
      <w:i/>
      <w:spacing w:val="5"/>
      <w:szCs w:val="22"/>
    </w:rPr>
  </w:style>
  <w:style w:type="paragraph" w:styleId="NoSpacing">
    <w:name w:val="No Spacing"/>
    <w:uiPriority w:val="99"/>
    <w:semiHidden/>
    <w:qFormat/>
    <w:rsid w:val="00440088"/>
    <w:rPr>
      <w:rFonts w:cs="Times New Roman"/>
    </w:rPr>
  </w:style>
  <w:style w:type="paragraph" w:styleId="BlockText">
    <w:name w:val="Block Text"/>
    <w:basedOn w:val="Normal"/>
    <w:qFormat/>
    <w:rsid w:val="00771B15"/>
    <w:pPr>
      <w:spacing w:line="240" w:lineRule="auto"/>
      <w:ind w:left="720" w:right="720" w:firstLine="0"/>
    </w:pPr>
  </w:style>
  <w:style w:type="paragraph" w:styleId="BodyText2">
    <w:name w:val="Body Text 2"/>
    <w:basedOn w:val="Normal"/>
    <w:link w:val="BodyText2Char"/>
    <w:qFormat/>
    <w:rsid w:val="007E5B81"/>
    <w:pPr>
      <w:jc w:val="left"/>
    </w:pPr>
    <w:rPr>
      <w:sz w:val="20"/>
    </w:rPr>
  </w:style>
  <w:style w:type="character" w:customStyle="1" w:styleId="BodyText2Char">
    <w:name w:val="Body Text 2 Char"/>
    <w:basedOn w:val="DefaultParagraphFont"/>
    <w:link w:val="BodyText2"/>
    <w:rsid w:val="007E5B81"/>
    <w:rPr>
      <w:rFonts w:cs="Times New Roman"/>
    </w:rPr>
  </w:style>
  <w:style w:type="paragraph" w:styleId="BodyText3">
    <w:name w:val="Body Text 3"/>
    <w:basedOn w:val="Normal"/>
    <w:link w:val="BodyText3Char"/>
    <w:uiPriority w:val="99"/>
    <w:semiHidden/>
    <w:rsid w:val="00FF3E10"/>
    <w:rPr>
      <w:szCs w:val="16"/>
    </w:rPr>
  </w:style>
  <w:style w:type="character" w:customStyle="1" w:styleId="BodyText3Char">
    <w:name w:val="Body Text 3 Char"/>
    <w:basedOn w:val="DefaultParagraphFont"/>
    <w:link w:val="BodyText3"/>
    <w:uiPriority w:val="99"/>
    <w:semiHidden/>
    <w:rsid w:val="00D964C1"/>
    <w:rPr>
      <w:szCs w:val="16"/>
    </w:rPr>
  </w:style>
  <w:style w:type="paragraph" w:styleId="BodyTextFirstIndent">
    <w:name w:val="Body Text First Indent"/>
    <w:basedOn w:val="BodyText"/>
    <w:link w:val="BodyTextFirstIndentChar"/>
    <w:qFormat/>
    <w:rsid w:val="00FF3E10"/>
  </w:style>
  <w:style w:type="character" w:customStyle="1" w:styleId="BodyTextFirstIndentChar">
    <w:name w:val="Body Text First Indent Char"/>
    <w:basedOn w:val="BodyTextChar"/>
    <w:link w:val="BodyTextFirstIndent"/>
    <w:rsid w:val="00550B16"/>
    <w:rPr>
      <w:rFonts w:eastAsia="Times New Roman" w:cs="Times New Roman"/>
      <w:sz w:val="24"/>
    </w:rPr>
  </w:style>
  <w:style w:type="paragraph" w:styleId="BodyTextIndent">
    <w:name w:val="Body Text Indent"/>
    <w:basedOn w:val="Normal"/>
    <w:link w:val="BodyTextIndentChar"/>
    <w:qFormat/>
    <w:rsid w:val="00FF3E10"/>
    <w:pPr>
      <w:ind w:left="720"/>
    </w:pPr>
  </w:style>
  <w:style w:type="character" w:customStyle="1" w:styleId="BodyTextIndentChar">
    <w:name w:val="Body Text Indent Char"/>
    <w:basedOn w:val="DefaultParagraphFont"/>
    <w:link w:val="BodyTextIndent"/>
    <w:rsid w:val="00550B16"/>
  </w:style>
  <w:style w:type="paragraph" w:styleId="BodyTextFirstIndent2">
    <w:name w:val="Body Text First Indent 2"/>
    <w:basedOn w:val="BodyTextIndent"/>
    <w:link w:val="BodyTextFirstIndent2Char"/>
    <w:qFormat/>
    <w:rsid w:val="00FF3E10"/>
    <w:pPr>
      <w:spacing w:after="0" w:line="480" w:lineRule="auto"/>
      <w:ind w:left="0"/>
    </w:pPr>
  </w:style>
  <w:style w:type="character" w:customStyle="1" w:styleId="BodyTextFirstIndent2Char">
    <w:name w:val="Body Text First Indent 2 Char"/>
    <w:basedOn w:val="BodyTextIndentChar"/>
    <w:link w:val="BodyTextFirstIndent2"/>
    <w:rsid w:val="00550B16"/>
  </w:style>
  <w:style w:type="paragraph" w:styleId="BodyTextIndent2">
    <w:name w:val="Body Text Indent 2"/>
    <w:basedOn w:val="Normal"/>
    <w:link w:val="BodyTextIndent2Char"/>
    <w:qFormat/>
    <w:rsid w:val="00FF3E10"/>
    <w:pPr>
      <w:spacing w:line="480" w:lineRule="auto"/>
      <w:ind w:left="720"/>
    </w:pPr>
  </w:style>
  <w:style w:type="character" w:customStyle="1" w:styleId="BodyTextIndent2Char">
    <w:name w:val="Body Text Indent 2 Char"/>
    <w:basedOn w:val="DefaultParagraphFont"/>
    <w:link w:val="BodyTextIndent2"/>
    <w:rsid w:val="00550B16"/>
  </w:style>
  <w:style w:type="paragraph" w:styleId="BodyTextIndent3">
    <w:name w:val="Body Text Indent 3"/>
    <w:basedOn w:val="Normal"/>
    <w:link w:val="BodyTextIndent3Char"/>
    <w:uiPriority w:val="99"/>
    <w:semiHidden/>
    <w:rsid w:val="00AE5ED4"/>
    <w:pPr>
      <w:ind w:left="720"/>
    </w:pPr>
    <w:rPr>
      <w:szCs w:val="16"/>
    </w:rPr>
  </w:style>
  <w:style w:type="character" w:customStyle="1" w:styleId="BodyTextIndent3Char">
    <w:name w:val="Body Text Indent 3 Char"/>
    <w:basedOn w:val="DefaultParagraphFont"/>
    <w:link w:val="BodyTextIndent3"/>
    <w:uiPriority w:val="99"/>
    <w:semiHidden/>
    <w:rsid w:val="00D964C1"/>
    <w:rPr>
      <w:szCs w:val="16"/>
    </w:rPr>
  </w:style>
  <w:style w:type="paragraph" w:styleId="List2">
    <w:name w:val="List 2"/>
    <w:basedOn w:val="Normal"/>
    <w:uiPriority w:val="1"/>
    <w:rsid w:val="003C730D"/>
    <w:pPr>
      <w:ind w:left="720" w:hanging="360"/>
    </w:pPr>
  </w:style>
  <w:style w:type="paragraph" w:styleId="ListBullet">
    <w:name w:val="List Bullet"/>
    <w:basedOn w:val="Normal"/>
    <w:uiPriority w:val="1"/>
    <w:qFormat/>
    <w:rsid w:val="003C730D"/>
    <w:pPr>
      <w:numPr>
        <w:numId w:val="1"/>
      </w:numPr>
    </w:pPr>
  </w:style>
  <w:style w:type="paragraph" w:styleId="List">
    <w:name w:val="List"/>
    <w:basedOn w:val="Normal"/>
    <w:uiPriority w:val="1"/>
    <w:rsid w:val="003C730D"/>
    <w:pPr>
      <w:ind w:left="360" w:hanging="360"/>
    </w:pPr>
  </w:style>
  <w:style w:type="paragraph" w:styleId="ListBullet2">
    <w:name w:val="List Bullet 2"/>
    <w:basedOn w:val="Normal"/>
    <w:uiPriority w:val="1"/>
    <w:qFormat/>
    <w:rsid w:val="003C730D"/>
    <w:pPr>
      <w:numPr>
        <w:numId w:val="2"/>
      </w:numPr>
    </w:pPr>
  </w:style>
  <w:style w:type="paragraph" w:styleId="List3">
    <w:name w:val="List 3"/>
    <w:basedOn w:val="Normal"/>
    <w:uiPriority w:val="99"/>
    <w:semiHidden/>
    <w:rsid w:val="003C730D"/>
    <w:pPr>
      <w:ind w:left="1080" w:hanging="360"/>
    </w:pPr>
  </w:style>
  <w:style w:type="character" w:styleId="PlaceholderText">
    <w:name w:val="Placeholder Text"/>
    <w:basedOn w:val="DefaultParagraphFont"/>
    <w:uiPriority w:val="99"/>
    <w:semiHidden/>
    <w:rsid w:val="003C730D"/>
    <w:rPr>
      <w:color w:val="808080"/>
    </w:rPr>
  </w:style>
  <w:style w:type="paragraph" w:styleId="Signature">
    <w:name w:val="Signature"/>
    <w:basedOn w:val="Normal"/>
    <w:link w:val="SignatureChar"/>
    <w:uiPriority w:val="99"/>
    <w:qFormat/>
    <w:rsid w:val="003C730D"/>
    <w:pPr>
      <w:ind w:left="4320"/>
    </w:pPr>
  </w:style>
  <w:style w:type="character" w:customStyle="1" w:styleId="SignatureChar">
    <w:name w:val="Signature Char"/>
    <w:basedOn w:val="DefaultParagraphFont"/>
    <w:link w:val="Signature"/>
    <w:uiPriority w:val="99"/>
    <w:rsid w:val="007C79C9"/>
  </w:style>
  <w:style w:type="paragraph" w:styleId="Subtitle">
    <w:name w:val="Subtitle"/>
    <w:basedOn w:val="Normal"/>
    <w:next w:val="Normal"/>
    <w:link w:val="SubtitleChar"/>
    <w:uiPriority w:val="2"/>
    <w:qFormat/>
    <w:rsid w:val="003C730D"/>
    <w:pPr>
      <w:jc w:val="center"/>
      <w:outlineLvl w:val="1"/>
    </w:pPr>
    <w:rPr>
      <w:rFonts w:eastAsiaTheme="majorEastAsia" w:cstheme="majorBidi"/>
    </w:rPr>
  </w:style>
  <w:style w:type="character" w:customStyle="1" w:styleId="SubtitleChar">
    <w:name w:val="Subtitle Char"/>
    <w:basedOn w:val="DefaultParagraphFont"/>
    <w:link w:val="Subtitle"/>
    <w:uiPriority w:val="2"/>
    <w:rsid w:val="00D964C1"/>
    <w:rPr>
      <w:rFonts w:eastAsiaTheme="majorEastAsia" w:cstheme="majorBidi"/>
    </w:rPr>
  </w:style>
  <w:style w:type="paragraph" w:styleId="Title">
    <w:name w:val="Title"/>
    <w:basedOn w:val="Normal"/>
    <w:next w:val="BodyText"/>
    <w:link w:val="TitleChar"/>
    <w:uiPriority w:val="2"/>
    <w:qFormat/>
    <w:rsid w:val="00440088"/>
    <w:pPr>
      <w:jc w:val="center"/>
      <w:outlineLvl w:val="0"/>
    </w:pPr>
    <w:rPr>
      <w:rFonts w:ascii="Times New Roman Bold" w:eastAsiaTheme="majorEastAsia" w:hAnsi="Times New Roman Bold" w:cstheme="majorBidi"/>
      <w:b/>
      <w:bCs/>
      <w:caps/>
      <w:kern w:val="28"/>
      <w:szCs w:val="32"/>
    </w:rPr>
  </w:style>
  <w:style w:type="character" w:customStyle="1" w:styleId="TitleChar">
    <w:name w:val="Title Char"/>
    <w:basedOn w:val="DefaultParagraphFont"/>
    <w:link w:val="Title"/>
    <w:uiPriority w:val="2"/>
    <w:rsid w:val="00D964C1"/>
    <w:rPr>
      <w:rFonts w:ascii="Times New Roman Bold" w:eastAsiaTheme="majorEastAsia" w:hAnsi="Times New Roman Bold" w:cstheme="majorBidi"/>
      <w:b/>
      <w:bCs/>
      <w:caps/>
      <w:kern w:val="28"/>
      <w:szCs w:val="32"/>
    </w:rPr>
  </w:style>
  <w:style w:type="paragraph" w:styleId="ListBullet3">
    <w:name w:val="List Bullet 3"/>
    <w:basedOn w:val="Normal"/>
    <w:uiPriority w:val="99"/>
    <w:semiHidden/>
    <w:qFormat/>
    <w:rsid w:val="003C730D"/>
    <w:pPr>
      <w:numPr>
        <w:numId w:val="3"/>
      </w:numPr>
    </w:pPr>
  </w:style>
  <w:style w:type="paragraph" w:styleId="ListNumber">
    <w:name w:val="List Number"/>
    <w:basedOn w:val="Normal"/>
    <w:uiPriority w:val="1"/>
    <w:qFormat/>
    <w:rsid w:val="003C730D"/>
    <w:pPr>
      <w:numPr>
        <w:numId w:val="6"/>
      </w:numPr>
    </w:pPr>
  </w:style>
  <w:style w:type="paragraph" w:styleId="ListNumber2">
    <w:name w:val="List Number 2"/>
    <w:basedOn w:val="Normal"/>
    <w:uiPriority w:val="1"/>
    <w:qFormat/>
    <w:rsid w:val="003C730D"/>
    <w:pPr>
      <w:numPr>
        <w:numId w:val="7"/>
      </w:numPr>
    </w:pPr>
  </w:style>
  <w:style w:type="paragraph" w:styleId="ListNumber3">
    <w:name w:val="List Number 3"/>
    <w:basedOn w:val="Normal"/>
    <w:uiPriority w:val="99"/>
    <w:semiHidden/>
    <w:qFormat/>
    <w:rsid w:val="003C730D"/>
    <w:pPr>
      <w:numPr>
        <w:numId w:val="8"/>
      </w:numPr>
    </w:pPr>
  </w:style>
  <w:style w:type="paragraph" w:styleId="Quote">
    <w:name w:val="Quote"/>
    <w:basedOn w:val="Normal"/>
    <w:next w:val="Normal"/>
    <w:link w:val="QuoteChar"/>
    <w:uiPriority w:val="2"/>
    <w:rsid w:val="003C730D"/>
    <w:rPr>
      <w:i/>
      <w:iCs/>
      <w:color w:val="000000" w:themeColor="text1"/>
    </w:rPr>
  </w:style>
  <w:style w:type="character" w:customStyle="1" w:styleId="QuoteChar">
    <w:name w:val="Quote Char"/>
    <w:basedOn w:val="DefaultParagraphFont"/>
    <w:link w:val="Quote"/>
    <w:uiPriority w:val="2"/>
    <w:rsid w:val="00550B16"/>
    <w:rPr>
      <w:i/>
      <w:iCs/>
      <w:color w:val="000000" w:themeColor="text1"/>
    </w:rPr>
  </w:style>
  <w:style w:type="paragraph" w:styleId="TOCHeading">
    <w:name w:val="TOC Heading"/>
    <w:basedOn w:val="Heading1"/>
    <w:next w:val="Normal"/>
    <w:uiPriority w:val="39"/>
    <w:qFormat/>
    <w:rsid w:val="0074006D"/>
    <w:pPr>
      <w:keepLines w:val="0"/>
      <w:widowControl/>
      <w:outlineLvl w:val="9"/>
    </w:pPr>
  </w:style>
  <w:style w:type="paragraph" w:styleId="Closing">
    <w:name w:val="Closing"/>
    <w:basedOn w:val="Normal"/>
    <w:link w:val="ClosingChar"/>
    <w:uiPriority w:val="99"/>
    <w:semiHidden/>
    <w:rsid w:val="0074006D"/>
    <w:pPr>
      <w:ind w:left="4320"/>
    </w:pPr>
  </w:style>
  <w:style w:type="character" w:customStyle="1" w:styleId="ClosingChar">
    <w:name w:val="Closing Char"/>
    <w:basedOn w:val="DefaultParagraphFont"/>
    <w:link w:val="Closing"/>
    <w:uiPriority w:val="99"/>
    <w:semiHidden/>
    <w:rsid w:val="00D964C1"/>
  </w:style>
  <w:style w:type="paragraph" w:styleId="Date">
    <w:name w:val="Date"/>
    <w:basedOn w:val="Normal"/>
    <w:next w:val="Normal"/>
    <w:link w:val="DateChar"/>
    <w:uiPriority w:val="99"/>
    <w:semiHidden/>
    <w:rsid w:val="0074006D"/>
  </w:style>
  <w:style w:type="character" w:customStyle="1" w:styleId="DateChar">
    <w:name w:val="Date Char"/>
    <w:basedOn w:val="DefaultParagraphFont"/>
    <w:link w:val="Date"/>
    <w:uiPriority w:val="99"/>
    <w:semiHidden/>
    <w:rsid w:val="00D964C1"/>
  </w:style>
  <w:style w:type="character" w:styleId="HTMLKeyboard">
    <w:name w:val="HTML Keyboard"/>
    <w:basedOn w:val="DefaultParagraphFont"/>
    <w:uiPriority w:val="99"/>
    <w:semiHidden/>
    <w:rsid w:val="009827E9"/>
    <w:rPr>
      <w:rFonts w:ascii="Courier New" w:hAnsi="Courier New" w:cs="Courier New"/>
      <w:sz w:val="20"/>
      <w:szCs w:val="20"/>
    </w:rPr>
  </w:style>
  <w:style w:type="character" w:styleId="IntenseEmphasis">
    <w:name w:val="Intense Emphasis"/>
    <w:basedOn w:val="DefaultParagraphFont"/>
    <w:uiPriority w:val="2"/>
    <w:qFormat/>
    <w:rsid w:val="00AE5ED4"/>
    <w:rPr>
      <w:b/>
      <w:bCs/>
      <w:i w:val="0"/>
      <w:iCs/>
      <w:color w:val="4F81BD" w:themeColor="accent1"/>
    </w:rPr>
  </w:style>
  <w:style w:type="paragraph" w:styleId="TOC1">
    <w:name w:val="toc 1"/>
    <w:basedOn w:val="Normal"/>
    <w:next w:val="Normal"/>
    <w:autoRedefine/>
    <w:uiPriority w:val="39"/>
    <w:rsid w:val="00DB312E"/>
    <w:pPr>
      <w:tabs>
        <w:tab w:val="left" w:pos="720"/>
        <w:tab w:val="right" w:leader="dot" w:pos="9350"/>
      </w:tabs>
      <w:spacing w:after="120" w:line="240" w:lineRule="auto"/>
      <w:ind w:left="720" w:right="720" w:hanging="720"/>
      <w:contextualSpacing w:val="0"/>
      <w:jc w:val="left"/>
    </w:pPr>
  </w:style>
  <w:style w:type="paragraph" w:styleId="TOC2">
    <w:name w:val="toc 2"/>
    <w:basedOn w:val="Normal"/>
    <w:next w:val="Normal"/>
    <w:autoRedefine/>
    <w:uiPriority w:val="39"/>
    <w:rsid w:val="00130946"/>
    <w:pPr>
      <w:spacing w:after="120" w:line="240" w:lineRule="auto"/>
      <w:ind w:right="720"/>
      <w:contextualSpacing w:val="0"/>
      <w:jc w:val="left"/>
    </w:pPr>
  </w:style>
  <w:style w:type="paragraph" w:styleId="TOC3">
    <w:name w:val="toc 3"/>
    <w:basedOn w:val="Normal"/>
    <w:next w:val="Normal"/>
    <w:autoRedefine/>
    <w:uiPriority w:val="39"/>
    <w:rsid w:val="00B77846"/>
    <w:pPr>
      <w:ind w:left="1080"/>
      <w:jc w:val="left"/>
    </w:pPr>
  </w:style>
  <w:style w:type="paragraph" w:customStyle="1" w:styleId="DocID">
    <w:name w:val="DocID"/>
    <w:basedOn w:val="Normal"/>
    <w:qFormat/>
    <w:rsid w:val="00B77846"/>
    <w:rPr>
      <w:sz w:val="18"/>
    </w:rPr>
  </w:style>
  <w:style w:type="paragraph" w:styleId="FootnoteText">
    <w:name w:val="footnote text"/>
    <w:aliases w:val="Footnote Text Char1 Char,Footnote Text Char Char Char,Footnote Text Char Char1,fn,Footnote Text Char Char,ft Char,Car,Footnote Text Char1"/>
    <w:basedOn w:val="Normal"/>
    <w:link w:val="FootnoteTextChar"/>
    <w:unhideWhenUsed/>
    <w:qFormat/>
    <w:rsid w:val="0081248F"/>
    <w:pPr>
      <w:spacing w:after="120" w:line="240" w:lineRule="auto"/>
    </w:pPr>
    <w:rPr>
      <w:rFonts w:eastAsia="Times New Roman" w:cs="Times New Roman"/>
      <w:sz w:val="20"/>
    </w:rPr>
  </w:style>
  <w:style w:type="character" w:customStyle="1" w:styleId="FootnoteTextChar">
    <w:name w:val="Footnote Text Char"/>
    <w:aliases w:val="Footnote Text Char1 Char Char,Footnote Text Char Char Char Char,Footnote Text Char Char1 Char,fn Char,Footnote Text Char Char Char1,ft Char Char,Car Char,Footnote Text Char1 Char1"/>
    <w:link w:val="FootnoteText"/>
    <w:rsid w:val="0081248F"/>
    <w:rPr>
      <w:rFonts w:eastAsia="Times New Roman" w:cs="Times New Roman"/>
      <w:sz w:val="20"/>
    </w:rPr>
  </w:style>
  <w:style w:type="paragraph" w:styleId="Caption">
    <w:name w:val="caption"/>
    <w:basedOn w:val="Normal"/>
    <w:next w:val="Normal"/>
    <w:qFormat/>
    <w:rsid w:val="00FB1CB9"/>
    <w:pPr>
      <w:widowControl w:val="0"/>
      <w:overflowPunct w:val="0"/>
      <w:autoSpaceDE w:val="0"/>
      <w:autoSpaceDN w:val="0"/>
      <w:adjustRightInd w:val="0"/>
      <w:spacing w:line="240" w:lineRule="auto"/>
      <w:ind w:firstLine="0"/>
      <w:jc w:val="left"/>
      <w:textAlignment w:val="baseline"/>
    </w:pPr>
    <w:rPr>
      <w:rFonts w:eastAsia="Times New Roman" w:cs="Times New Roman"/>
      <w:b/>
      <w:bCs/>
      <w:szCs w:val="24"/>
    </w:rPr>
  </w:style>
  <w:style w:type="character" w:styleId="FootnoteReference">
    <w:name w:val="footnote reference"/>
    <w:aliases w:val="fr,Style 28,Style 11,Style 9,Style 3"/>
    <w:basedOn w:val="DefaultParagraphFont"/>
    <w:unhideWhenUsed/>
    <w:rsid w:val="005967F7"/>
    <w:rPr>
      <w:rFonts w:ascii="Times New Roman" w:hAnsi="Times New Roman" w:cs="Times New Roman" w:hint="default"/>
      <w:vertAlign w:val="superscript"/>
    </w:rPr>
  </w:style>
  <w:style w:type="table" w:styleId="TableGrid">
    <w:name w:val="Table Grid"/>
    <w:basedOn w:val="TableNormal"/>
    <w:uiPriority w:val="59"/>
    <w:rsid w:val="004A5A9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73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314"/>
  </w:style>
  <w:style w:type="paragraph" w:styleId="Footer">
    <w:name w:val="footer"/>
    <w:basedOn w:val="Normal"/>
    <w:link w:val="FooterChar"/>
    <w:uiPriority w:val="99"/>
    <w:unhideWhenUsed/>
    <w:rsid w:val="002B73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314"/>
  </w:style>
  <w:style w:type="paragraph" w:styleId="ListParagraph">
    <w:name w:val="List Paragraph"/>
    <w:basedOn w:val="Normal"/>
    <w:uiPriority w:val="34"/>
    <w:unhideWhenUsed/>
    <w:qFormat/>
    <w:rsid w:val="005C6010"/>
    <w:pPr>
      <w:spacing w:after="120" w:line="240" w:lineRule="auto"/>
      <w:ind w:left="720"/>
      <w:contextualSpacing w:val="0"/>
    </w:pPr>
  </w:style>
  <w:style w:type="character" w:styleId="Hyperlink">
    <w:name w:val="Hyperlink"/>
    <w:basedOn w:val="DefaultParagraphFont"/>
    <w:uiPriority w:val="99"/>
    <w:unhideWhenUsed/>
    <w:rsid w:val="00B757C2"/>
    <w:rPr>
      <w:color w:val="0000FF" w:themeColor="hyperlink"/>
      <w:u w:val="single"/>
    </w:rPr>
  </w:style>
  <w:style w:type="paragraph" w:styleId="TOC4">
    <w:name w:val="toc 4"/>
    <w:basedOn w:val="Normal"/>
    <w:next w:val="Normal"/>
    <w:autoRedefine/>
    <w:uiPriority w:val="39"/>
    <w:semiHidden/>
    <w:unhideWhenUsed/>
    <w:rsid w:val="00A04E14"/>
    <w:pPr>
      <w:spacing w:after="100"/>
      <w:ind w:left="720"/>
      <w:jc w:val="left"/>
    </w:pPr>
  </w:style>
  <w:style w:type="paragraph" w:styleId="TOC5">
    <w:name w:val="toc 5"/>
    <w:basedOn w:val="Normal"/>
    <w:next w:val="Normal"/>
    <w:autoRedefine/>
    <w:uiPriority w:val="39"/>
    <w:semiHidden/>
    <w:unhideWhenUsed/>
    <w:rsid w:val="00A04E14"/>
    <w:pPr>
      <w:spacing w:after="100"/>
      <w:ind w:left="960"/>
      <w:jc w:val="left"/>
    </w:pPr>
  </w:style>
  <w:style w:type="paragraph" w:styleId="TOC6">
    <w:name w:val="toc 6"/>
    <w:basedOn w:val="Normal"/>
    <w:next w:val="Normal"/>
    <w:autoRedefine/>
    <w:uiPriority w:val="39"/>
    <w:semiHidden/>
    <w:unhideWhenUsed/>
    <w:rsid w:val="00A04E14"/>
    <w:pPr>
      <w:spacing w:after="100"/>
      <w:ind w:left="1200"/>
      <w:jc w:val="left"/>
    </w:pPr>
  </w:style>
  <w:style w:type="paragraph" w:styleId="TOC7">
    <w:name w:val="toc 7"/>
    <w:basedOn w:val="Normal"/>
    <w:next w:val="Normal"/>
    <w:autoRedefine/>
    <w:uiPriority w:val="39"/>
    <w:semiHidden/>
    <w:unhideWhenUsed/>
    <w:rsid w:val="00A04E14"/>
    <w:pPr>
      <w:spacing w:after="100"/>
      <w:ind w:left="1440"/>
      <w:jc w:val="left"/>
    </w:pPr>
  </w:style>
  <w:style w:type="paragraph" w:styleId="TOC8">
    <w:name w:val="toc 8"/>
    <w:basedOn w:val="Normal"/>
    <w:next w:val="Normal"/>
    <w:autoRedefine/>
    <w:uiPriority w:val="39"/>
    <w:semiHidden/>
    <w:unhideWhenUsed/>
    <w:rsid w:val="00A04E14"/>
    <w:pPr>
      <w:spacing w:after="100"/>
      <w:ind w:left="1680"/>
      <w:jc w:val="left"/>
    </w:pPr>
  </w:style>
  <w:style w:type="paragraph" w:styleId="TOC9">
    <w:name w:val="toc 9"/>
    <w:basedOn w:val="Normal"/>
    <w:next w:val="Normal"/>
    <w:autoRedefine/>
    <w:uiPriority w:val="39"/>
    <w:semiHidden/>
    <w:unhideWhenUsed/>
    <w:rsid w:val="00A04E14"/>
    <w:pPr>
      <w:spacing w:after="100"/>
      <w:ind w:left="1920"/>
      <w:jc w:val="left"/>
    </w:pPr>
  </w:style>
  <w:style w:type="paragraph" w:customStyle="1" w:styleId="COLNumbered">
    <w:name w:val="COL Numbered"/>
    <w:basedOn w:val="Normal"/>
    <w:rsid w:val="00771B15"/>
    <w:pPr>
      <w:tabs>
        <w:tab w:val="num" w:pos="360"/>
      </w:tabs>
      <w:spacing w:before="120" w:after="0"/>
      <w:ind w:firstLine="0"/>
      <w:contextualSpacing w:val="0"/>
    </w:pPr>
    <w:rPr>
      <w:rFonts w:eastAsia="Times New Roman" w:cs="Times New Roman"/>
      <w:snapToGrid w:val="0"/>
      <w:szCs w:val="20"/>
    </w:rPr>
  </w:style>
  <w:style w:type="paragraph" w:customStyle="1" w:styleId="OrderingNumbered">
    <w:name w:val="Ordering Numbered"/>
    <w:basedOn w:val="Normal"/>
    <w:rsid w:val="00771B15"/>
    <w:pPr>
      <w:tabs>
        <w:tab w:val="num" w:pos="360"/>
      </w:tabs>
      <w:spacing w:before="120" w:after="0"/>
      <w:ind w:firstLine="0"/>
      <w:contextualSpacing w:val="0"/>
    </w:pPr>
    <w:rPr>
      <w:rFonts w:eastAsia="Times New Roman" w:cs="Times New Roman"/>
      <w:snapToGrid w:val="0"/>
      <w:szCs w:val="20"/>
    </w:rPr>
  </w:style>
  <w:style w:type="paragraph" w:styleId="BalloonText">
    <w:name w:val="Balloon Text"/>
    <w:basedOn w:val="Normal"/>
    <w:link w:val="BalloonTextChar"/>
    <w:uiPriority w:val="99"/>
    <w:semiHidden/>
    <w:unhideWhenUsed/>
    <w:rsid w:val="00551F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B0"/>
    <w:rPr>
      <w:rFonts w:ascii="Tahoma" w:hAnsi="Tahoma" w:cs="Tahoma"/>
      <w:sz w:val="16"/>
      <w:szCs w:val="16"/>
    </w:rPr>
  </w:style>
  <w:style w:type="character" w:styleId="CommentReference">
    <w:name w:val="annotation reference"/>
    <w:basedOn w:val="DefaultParagraphFont"/>
    <w:unhideWhenUsed/>
    <w:rsid w:val="000D6028"/>
    <w:rPr>
      <w:sz w:val="16"/>
      <w:szCs w:val="16"/>
    </w:rPr>
  </w:style>
  <w:style w:type="paragraph" w:styleId="CommentText">
    <w:name w:val="annotation text"/>
    <w:basedOn w:val="Normal"/>
    <w:link w:val="CommentTextChar"/>
    <w:uiPriority w:val="99"/>
    <w:unhideWhenUsed/>
    <w:rsid w:val="000D6028"/>
    <w:pPr>
      <w:spacing w:line="240" w:lineRule="auto"/>
    </w:pPr>
    <w:rPr>
      <w:sz w:val="20"/>
      <w:szCs w:val="20"/>
    </w:rPr>
  </w:style>
  <w:style w:type="character" w:customStyle="1" w:styleId="CommentTextChar">
    <w:name w:val="Comment Text Char"/>
    <w:basedOn w:val="DefaultParagraphFont"/>
    <w:link w:val="CommentText"/>
    <w:uiPriority w:val="99"/>
    <w:rsid w:val="000D6028"/>
    <w:rPr>
      <w:sz w:val="20"/>
      <w:szCs w:val="20"/>
    </w:rPr>
  </w:style>
  <w:style w:type="paragraph" w:styleId="CommentSubject">
    <w:name w:val="annotation subject"/>
    <w:basedOn w:val="CommentText"/>
    <w:next w:val="CommentText"/>
    <w:link w:val="CommentSubjectChar"/>
    <w:uiPriority w:val="99"/>
    <w:semiHidden/>
    <w:unhideWhenUsed/>
    <w:rsid w:val="000D6028"/>
    <w:rPr>
      <w:b/>
      <w:bCs/>
    </w:rPr>
  </w:style>
  <w:style w:type="character" w:customStyle="1" w:styleId="CommentSubjectChar">
    <w:name w:val="Comment Subject Char"/>
    <w:basedOn w:val="CommentTextChar"/>
    <w:link w:val="CommentSubject"/>
    <w:uiPriority w:val="99"/>
    <w:semiHidden/>
    <w:rsid w:val="000D6028"/>
    <w:rPr>
      <w:b/>
      <w:bCs/>
      <w:sz w:val="20"/>
      <w:szCs w:val="20"/>
    </w:rPr>
  </w:style>
  <w:style w:type="paragraph" w:styleId="Revision">
    <w:name w:val="Revision"/>
    <w:hidden/>
    <w:uiPriority w:val="99"/>
    <w:semiHidden/>
    <w:rsid w:val="000D6028"/>
    <w:pPr>
      <w:spacing w:after="0"/>
      <w:jc w:val="left"/>
    </w:pPr>
  </w:style>
  <w:style w:type="table" w:customStyle="1" w:styleId="TableGrid1">
    <w:name w:val="Table Grid1"/>
    <w:basedOn w:val="TableNormal"/>
    <w:next w:val="TableGrid"/>
    <w:rsid w:val="00C8181D"/>
    <w:pPr>
      <w:spacing w:after="0"/>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14D7"/>
    <w:pPr>
      <w:spacing w:after="0"/>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imonyAnswer">
    <w:name w:val="Testimony Answer"/>
    <w:basedOn w:val="Normal"/>
    <w:link w:val="TestimonyAnswerChar1"/>
    <w:qFormat/>
    <w:rsid w:val="0074037E"/>
    <w:pPr>
      <w:spacing w:after="0" w:line="480" w:lineRule="auto"/>
      <w:ind w:left="720" w:hanging="720"/>
      <w:contextualSpacing w:val="0"/>
    </w:pPr>
    <w:rPr>
      <w:rFonts w:eastAsia="Calibri" w:cs="Times New Roman"/>
      <w:bCs/>
    </w:rPr>
  </w:style>
  <w:style w:type="character" w:customStyle="1" w:styleId="TestimonyAnswerChar1">
    <w:name w:val="Testimony Answer Char1"/>
    <w:basedOn w:val="DefaultParagraphFont"/>
    <w:link w:val="TestimonyAnswer"/>
    <w:rsid w:val="0074037E"/>
    <w:rPr>
      <w:rFonts w:eastAsia="Calibri" w:cs="Times New Roman"/>
      <w:bCs/>
    </w:rPr>
  </w:style>
  <w:style w:type="character" w:styleId="UnresolvedMention">
    <w:name w:val="Unresolved Mention"/>
    <w:basedOn w:val="DefaultParagraphFont"/>
    <w:uiPriority w:val="99"/>
    <w:semiHidden/>
    <w:unhideWhenUsed/>
    <w:rsid w:val="00E06A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9605">
      <w:bodyDiv w:val="1"/>
      <w:marLeft w:val="0"/>
      <w:marRight w:val="0"/>
      <w:marTop w:val="0"/>
      <w:marBottom w:val="0"/>
      <w:divBdr>
        <w:top w:val="none" w:sz="0" w:space="0" w:color="auto"/>
        <w:left w:val="none" w:sz="0" w:space="0" w:color="auto"/>
        <w:bottom w:val="none" w:sz="0" w:space="0" w:color="auto"/>
        <w:right w:val="none" w:sz="0" w:space="0" w:color="auto"/>
      </w:divBdr>
    </w:div>
    <w:div w:id="77989874">
      <w:bodyDiv w:val="1"/>
      <w:marLeft w:val="0"/>
      <w:marRight w:val="0"/>
      <w:marTop w:val="0"/>
      <w:marBottom w:val="0"/>
      <w:divBdr>
        <w:top w:val="none" w:sz="0" w:space="0" w:color="auto"/>
        <w:left w:val="none" w:sz="0" w:space="0" w:color="auto"/>
        <w:bottom w:val="none" w:sz="0" w:space="0" w:color="auto"/>
        <w:right w:val="none" w:sz="0" w:space="0" w:color="auto"/>
      </w:divBdr>
    </w:div>
    <w:div w:id="166990919">
      <w:bodyDiv w:val="1"/>
      <w:marLeft w:val="0"/>
      <w:marRight w:val="0"/>
      <w:marTop w:val="0"/>
      <w:marBottom w:val="0"/>
      <w:divBdr>
        <w:top w:val="none" w:sz="0" w:space="0" w:color="auto"/>
        <w:left w:val="none" w:sz="0" w:space="0" w:color="auto"/>
        <w:bottom w:val="none" w:sz="0" w:space="0" w:color="auto"/>
        <w:right w:val="none" w:sz="0" w:space="0" w:color="auto"/>
      </w:divBdr>
    </w:div>
    <w:div w:id="204097301">
      <w:bodyDiv w:val="1"/>
      <w:marLeft w:val="0"/>
      <w:marRight w:val="0"/>
      <w:marTop w:val="0"/>
      <w:marBottom w:val="0"/>
      <w:divBdr>
        <w:top w:val="none" w:sz="0" w:space="0" w:color="auto"/>
        <w:left w:val="none" w:sz="0" w:space="0" w:color="auto"/>
        <w:bottom w:val="none" w:sz="0" w:space="0" w:color="auto"/>
        <w:right w:val="none" w:sz="0" w:space="0" w:color="auto"/>
      </w:divBdr>
    </w:div>
    <w:div w:id="284850033">
      <w:bodyDiv w:val="1"/>
      <w:marLeft w:val="0"/>
      <w:marRight w:val="0"/>
      <w:marTop w:val="0"/>
      <w:marBottom w:val="0"/>
      <w:divBdr>
        <w:top w:val="none" w:sz="0" w:space="0" w:color="auto"/>
        <w:left w:val="none" w:sz="0" w:space="0" w:color="auto"/>
        <w:bottom w:val="none" w:sz="0" w:space="0" w:color="auto"/>
        <w:right w:val="none" w:sz="0" w:space="0" w:color="auto"/>
      </w:divBdr>
    </w:div>
    <w:div w:id="342437428">
      <w:bodyDiv w:val="1"/>
      <w:marLeft w:val="0"/>
      <w:marRight w:val="0"/>
      <w:marTop w:val="0"/>
      <w:marBottom w:val="0"/>
      <w:divBdr>
        <w:top w:val="none" w:sz="0" w:space="0" w:color="auto"/>
        <w:left w:val="none" w:sz="0" w:space="0" w:color="auto"/>
        <w:bottom w:val="none" w:sz="0" w:space="0" w:color="auto"/>
        <w:right w:val="none" w:sz="0" w:space="0" w:color="auto"/>
      </w:divBdr>
    </w:div>
    <w:div w:id="359430823">
      <w:bodyDiv w:val="1"/>
      <w:marLeft w:val="0"/>
      <w:marRight w:val="0"/>
      <w:marTop w:val="0"/>
      <w:marBottom w:val="0"/>
      <w:divBdr>
        <w:top w:val="none" w:sz="0" w:space="0" w:color="auto"/>
        <w:left w:val="none" w:sz="0" w:space="0" w:color="auto"/>
        <w:bottom w:val="none" w:sz="0" w:space="0" w:color="auto"/>
        <w:right w:val="none" w:sz="0" w:space="0" w:color="auto"/>
      </w:divBdr>
    </w:div>
    <w:div w:id="360395536">
      <w:bodyDiv w:val="1"/>
      <w:marLeft w:val="0"/>
      <w:marRight w:val="0"/>
      <w:marTop w:val="0"/>
      <w:marBottom w:val="0"/>
      <w:divBdr>
        <w:top w:val="none" w:sz="0" w:space="0" w:color="auto"/>
        <w:left w:val="none" w:sz="0" w:space="0" w:color="auto"/>
        <w:bottom w:val="none" w:sz="0" w:space="0" w:color="auto"/>
        <w:right w:val="none" w:sz="0" w:space="0" w:color="auto"/>
      </w:divBdr>
    </w:div>
    <w:div w:id="385228536">
      <w:bodyDiv w:val="1"/>
      <w:marLeft w:val="0"/>
      <w:marRight w:val="0"/>
      <w:marTop w:val="0"/>
      <w:marBottom w:val="0"/>
      <w:divBdr>
        <w:top w:val="none" w:sz="0" w:space="0" w:color="auto"/>
        <w:left w:val="none" w:sz="0" w:space="0" w:color="auto"/>
        <w:bottom w:val="none" w:sz="0" w:space="0" w:color="auto"/>
        <w:right w:val="none" w:sz="0" w:space="0" w:color="auto"/>
      </w:divBdr>
    </w:div>
    <w:div w:id="387340820">
      <w:bodyDiv w:val="1"/>
      <w:marLeft w:val="0"/>
      <w:marRight w:val="0"/>
      <w:marTop w:val="0"/>
      <w:marBottom w:val="0"/>
      <w:divBdr>
        <w:top w:val="none" w:sz="0" w:space="0" w:color="auto"/>
        <w:left w:val="none" w:sz="0" w:space="0" w:color="auto"/>
        <w:bottom w:val="none" w:sz="0" w:space="0" w:color="auto"/>
        <w:right w:val="none" w:sz="0" w:space="0" w:color="auto"/>
      </w:divBdr>
    </w:div>
    <w:div w:id="444661934">
      <w:bodyDiv w:val="1"/>
      <w:marLeft w:val="0"/>
      <w:marRight w:val="0"/>
      <w:marTop w:val="0"/>
      <w:marBottom w:val="0"/>
      <w:divBdr>
        <w:top w:val="none" w:sz="0" w:space="0" w:color="auto"/>
        <w:left w:val="none" w:sz="0" w:space="0" w:color="auto"/>
        <w:bottom w:val="none" w:sz="0" w:space="0" w:color="auto"/>
        <w:right w:val="none" w:sz="0" w:space="0" w:color="auto"/>
      </w:divBdr>
    </w:div>
    <w:div w:id="499127743">
      <w:bodyDiv w:val="1"/>
      <w:marLeft w:val="0"/>
      <w:marRight w:val="0"/>
      <w:marTop w:val="0"/>
      <w:marBottom w:val="0"/>
      <w:divBdr>
        <w:top w:val="none" w:sz="0" w:space="0" w:color="auto"/>
        <w:left w:val="none" w:sz="0" w:space="0" w:color="auto"/>
        <w:bottom w:val="none" w:sz="0" w:space="0" w:color="auto"/>
        <w:right w:val="none" w:sz="0" w:space="0" w:color="auto"/>
      </w:divBdr>
    </w:div>
    <w:div w:id="517503226">
      <w:bodyDiv w:val="1"/>
      <w:marLeft w:val="0"/>
      <w:marRight w:val="0"/>
      <w:marTop w:val="0"/>
      <w:marBottom w:val="0"/>
      <w:divBdr>
        <w:top w:val="none" w:sz="0" w:space="0" w:color="auto"/>
        <w:left w:val="none" w:sz="0" w:space="0" w:color="auto"/>
        <w:bottom w:val="none" w:sz="0" w:space="0" w:color="auto"/>
        <w:right w:val="none" w:sz="0" w:space="0" w:color="auto"/>
      </w:divBdr>
    </w:div>
    <w:div w:id="540285064">
      <w:bodyDiv w:val="1"/>
      <w:marLeft w:val="0"/>
      <w:marRight w:val="0"/>
      <w:marTop w:val="0"/>
      <w:marBottom w:val="0"/>
      <w:divBdr>
        <w:top w:val="none" w:sz="0" w:space="0" w:color="auto"/>
        <w:left w:val="none" w:sz="0" w:space="0" w:color="auto"/>
        <w:bottom w:val="none" w:sz="0" w:space="0" w:color="auto"/>
        <w:right w:val="none" w:sz="0" w:space="0" w:color="auto"/>
      </w:divBdr>
    </w:div>
    <w:div w:id="624383323">
      <w:bodyDiv w:val="1"/>
      <w:marLeft w:val="0"/>
      <w:marRight w:val="0"/>
      <w:marTop w:val="0"/>
      <w:marBottom w:val="0"/>
      <w:divBdr>
        <w:top w:val="none" w:sz="0" w:space="0" w:color="auto"/>
        <w:left w:val="none" w:sz="0" w:space="0" w:color="auto"/>
        <w:bottom w:val="none" w:sz="0" w:space="0" w:color="auto"/>
        <w:right w:val="none" w:sz="0" w:space="0" w:color="auto"/>
      </w:divBdr>
    </w:div>
    <w:div w:id="630748578">
      <w:bodyDiv w:val="1"/>
      <w:marLeft w:val="0"/>
      <w:marRight w:val="0"/>
      <w:marTop w:val="0"/>
      <w:marBottom w:val="0"/>
      <w:divBdr>
        <w:top w:val="none" w:sz="0" w:space="0" w:color="auto"/>
        <w:left w:val="none" w:sz="0" w:space="0" w:color="auto"/>
        <w:bottom w:val="none" w:sz="0" w:space="0" w:color="auto"/>
        <w:right w:val="none" w:sz="0" w:space="0" w:color="auto"/>
      </w:divBdr>
    </w:div>
    <w:div w:id="663171280">
      <w:bodyDiv w:val="1"/>
      <w:marLeft w:val="0"/>
      <w:marRight w:val="0"/>
      <w:marTop w:val="0"/>
      <w:marBottom w:val="0"/>
      <w:divBdr>
        <w:top w:val="none" w:sz="0" w:space="0" w:color="auto"/>
        <w:left w:val="none" w:sz="0" w:space="0" w:color="auto"/>
        <w:bottom w:val="none" w:sz="0" w:space="0" w:color="auto"/>
        <w:right w:val="none" w:sz="0" w:space="0" w:color="auto"/>
      </w:divBdr>
    </w:div>
    <w:div w:id="797530428">
      <w:bodyDiv w:val="1"/>
      <w:marLeft w:val="0"/>
      <w:marRight w:val="0"/>
      <w:marTop w:val="0"/>
      <w:marBottom w:val="0"/>
      <w:divBdr>
        <w:top w:val="none" w:sz="0" w:space="0" w:color="auto"/>
        <w:left w:val="none" w:sz="0" w:space="0" w:color="auto"/>
        <w:bottom w:val="none" w:sz="0" w:space="0" w:color="auto"/>
        <w:right w:val="none" w:sz="0" w:space="0" w:color="auto"/>
      </w:divBdr>
    </w:div>
    <w:div w:id="837235383">
      <w:bodyDiv w:val="1"/>
      <w:marLeft w:val="0"/>
      <w:marRight w:val="0"/>
      <w:marTop w:val="0"/>
      <w:marBottom w:val="0"/>
      <w:divBdr>
        <w:top w:val="none" w:sz="0" w:space="0" w:color="auto"/>
        <w:left w:val="none" w:sz="0" w:space="0" w:color="auto"/>
        <w:bottom w:val="none" w:sz="0" w:space="0" w:color="auto"/>
        <w:right w:val="none" w:sz="0" w:space="0" w:color="auto"/>
      </w:divBdr>
    </w:div>
    <w:div w:id="877472029">
      <w:bodyDiv w:val="1"/>
      <w:marLeft w:val="0"/>
      <w:marRight w:val="0"/>
      <w:marTop w:val="0"/>
      <w:marBottom w:val="0"/>
      <w:divBdr>
        <w:top w:val="none" w:sz="0" w:space="0" w:color="auto"/>
        <w:left w:val="none" w:sz="0" w:space="0" w:color="auto"/>
        <w:bottom w:val="none" w:sz="0" w:space="0" w:color="auto"/>
        <w:right w:val="none" w:sz="0" w:space="0" w:color="auto"/>
      </w:divBdr>
    </w:div>
    <w:div w:id="907544246">
      <w:bodyDiv w:val="1"/>
      <w:marLeft w:val="0"/>
      <w:marRight w:val="0"/>
      <w:marTop w:val="0"/>
      <w:marBottom w:val="0"/>
      <w:divBdr>
        <w:top w:val="none" w:sz="0" w:space="0" w:color="auto"/>
        <w:left w:val="none" w:sz="0" w:space="0" w:color="auto"/>
        <w:bottom w:val="none" w:sz="0" w:space="0" w:color="auto"/>
        <w:right w:val="none" w:sz="0" w:space="0" w:color="auto"/>
      </w:divBdr>
    </w:div>
    <w:div w:id="952636863">
      <w:bodyDiv w:val="1"/>
      <w:marLeft w:val="0"/>
      <w:marRight w:val="0"/>
      <w:marTop w:val="0"/>
      <w:marBottom w:val="0"/>
      <w:divBdr>
        <w:top w:val="none" w:sz="0" w:space="0" w:color="auto"/>
        <w:left w:val="none" w:sz="0" w:space="0" w:color="auto"/>
        <w:bottom w:val="none" w:sz="0" w:space="0" w:color="auto"/>
        <w:right w:val="none" w:sz="0" w:space="0" w:color="auto"/>
      </w:divBdr>
    </w:div>
    <w:div w:id="1005595947">
      <w:bodyDiv w:val="1"/>
      <w:marLeft w:val="0"/>
      <w:marRight w:val="0"/>
      <w:marTop w:val="0"/>
      <w:marBottom w:val="0"/>
      <w:divBdr>
        <w:top w:val="none" w:sz="0" w:space="0" w:color="auto"/>
        <w:left w:val="none" w:sz="0" w:space="0" w:color="auto"/>
        <w:bottom w:val="none" w:sz="0" w:space="0" w:color="auto"/>
        <w:right w:val="none" w:sz="0" w:space="0" w:color="auto"/>
      </w:divBdr>
    </w:div>
    <w:div w:id="1018001023">
      <w:bodyDiv w:val="1"/>
      <w:marLeft w:val="0"/>
      <w:marRight w:val="0"/>
      <w:marTop w:val="0"/>
      <w:marBottom w:val="0"/>
      <w:divBdr>
        <w:top w:val="none" w:sz="0" w:space="0" w:color="auto"/>
        <w:left w:val="none" w:sz="0" w:space="0" w:color="auto"/>
        <w:bottom w:val="none" w:sz="0" w:space="0" w:color="auto"/>
        <w:right w:val="none" w:sz="0" w:space="0" w:color="auto"/>
      </w:divBdr>
    </w:div>
    <w:div w:id="1022899810">
      <w:bodyDiv w:val="1"/>
      <w:marLeft w:val="0"/>
      <w:marRight w:val="0"/>
      <w:marTop w:val="0"/>
      <w:marBottom w:val="0"/>
      <w:divBdr>
        <w:top w:val="none" w:sz="0" w:space="0" w:color="auto"/>
        <w:left w:val="none" w:sz="0" w:space="0" w:color="auto"/>
        <w:bottom w:val="none" w:sz="0" w:space="0" w:color="auto"/>
        <w:right w:val="none" w:sz="0" w:space="0" w:color="auto"/>
      </w:divBdr>
    </w:div>
    <w:div w:id="1080518073">
      <w:bodyDiv w:val="1"/>
      <w:marLeft w:val="0"/>
      <w:marRight w:val="0"/>
      <w:marTop w:val="0"/>
      <w:marBottom w:val="0"/>
      <w:divBdr>
        <w:top w:val="none" w:sz="0" w:space="0" w:color="auto"/>
        <w:left w:val="none" w:sz="0" w:space="0" w:color="auto"/>
        <w:bottom w:val="none" w:sz="0" w:space="0" w:color="auto"/>
        <w:right w:val="none" w:sz="0" w:space="0" w:color="auto"/>
      </w:divBdr>
    </w:div>
    <w:div w:id="1213884240">
      <w:bodyDiv w:val="1"/>
      <w:marLeft w:val="0"/>
      <w:marRight w:val="0"/>
      <w:marTop w:val="0"/>
      <w:marBottom w:val="0"/>
      <w:divBdr>
        <w:top w:val="none" w:sz="0" w:space="0" w:color="auto"/>
        <w:left w:val="none" w:sz="0" w:space="0" w:color="auto"/>
        <w:bottom w:val="none" w:sz="0" w:space="0" w:color="auto"/>
        <w:right w:val="none" w:sz="0" w:space="0" w:color="auto"/>
      </w:divBdr>
    </w:div>
    <w:div w:id="1292438022">
      <w:bodyDiv w:val="1"/>
      <w:marLeft w:val="0"/>
      <w:marRight w:val="0"/>
      <w:marTop w:val="0"/>
      <w:marBottom w:val="0"/>
      <w:divBdr>
        <w:top w:val="none" w:sz="0" w:space="0" w:color="auto"/>
        <w:left w:val="none" w:sz="0" w:space="0" w:color="auto"/>
        <w:bottom w:val="none" w:sz="0" w:space="0" w:color="auto"/>
        <w:right w:val="none" w:sz="0" w:space="0" w:color="auto"/>
      </w:divBdr>
    </w:div>
    <w:div w:id="1292787645">
      <w:bodyDiv w:val="1"/>
      <w:marLeft w:val="0"/>
      <w:marRight w:val="0"/>
      <w:marTop w:val="0"/>
      <w:marBottom w:val="0"/>
      <w:divBdr>
        <w:top w:val="none" w:sz="0" w:space="0" w:color="auto"/>
        <w:left w:val="none" w:sz="0" w:space="0" w:color="auto"/>
        <w:bottom w:val="none" w:sz="0" w:space="0" w:color="auto"/>
        <w:right w:val="none" w:sz="0" w:space="0" w:color="auto"/>
      </w:divBdr>
    </w:div>
    <w:div w:id="1301423602">
      <w:bodyDiv w:val="1"/>
      <w:marLeft w:val="0"/>
      <w:marRight w:val="0"/>
      <w:marTop w:val="0"/>
      <w:marBottom w:val="0"/>
      <w:divBdr>
        <w:top w:val="none" w:sz="0" w:space="0" w:color="auto"/>
        <w:left w:val="none" w:sz="0" w:space="0" w:color="auto"/>
        <w:bottom w:val="none" w:sz="0" w:space="0" w:color="auto"/>
        <w:right w:val="none" w:sz="0" w:space="0" w:color="auto"/>
      </w:divBdr>
    </w:div>
    <w:div w:id="1384711812">
      <w:bodyDiv w:val="1"/>
      <w:marLeft w:val="0"/>
      <w:marRight w:val="0"/>
      <w:marTop w:val="0"/>
      <w:marBottom w:val="0"/>
      <w:divBdr>
        <w:top w:val="none" w:sz="0" w:space="0" w:color="auto"/>
        <w:left w:val="none" w:sz="0" w:space="0" w:color="auto"/>
        <w:bottom w:val="none" w:sz="0" w:space="0" w:color="auto"/>
        <w:right w:val="none" w:sz="0" w:space="0" w:color="auto"/>
      </w:divBdr>
    </w:div>
    <w:div w:id="1470711544">
      <w:bodyDiv w:val="1"/>
      <w:marLeft w:val="0"/>
      <w:marRight w:val="0"/>
      <w:marTop w:val="0"/>
      <w:marBottom w:val="0"/>
      <w:divBdr>
        <w:top w:val="none" w:sz="0" w:space="0" w:color="auto"/>
        <w:left w:val="none" w:sz="0" w:space="0" w:color="auto"/>
        <w:bottom w:val="none" w:sz="0" w:space="0" w:color="auto"/>
        <w:right w:val="none" w:sz="0" w:space="0" w:color="auto"/>
      </w:divBdr>
    </w:div>
    <w:div w:id="1511411361">
      <w:bodyDiv w:val="1"/>
      <w:marLeft w:val="0"/>
      <w:marRight w:val="0"/>
      <w:marTop w:val="0"/>
      <w:marBottom w:val="0"/>
      <w:divBdr>
        <w:top w:val="none" w:sz="0" w:space="0" w:color="auto"/>
        <w:left w:val="none" w:sz="0" w:space="0" w:color="auto"/>
        <w:bottom w:val="none" w:sz="0" w:space="0" w:color="auto"/>
        <w:right w:val="none" w:sz="0" w:space="0" w:color="auto"/>
      </w:divBdr>
    </w:div>
    <w:div w:id="1530215910">
      <w:bodyDiv w:val="1"/>
      <w:marLeft w:val="0"/>
      <w:marRight w:val="0"/>
      <w:marTop w:val="0"/>
      <w:marBottom w:val="0"/>
      <w:divBdr>
        <w:top w:val="none" w:sz="0" w:space="0" w:color="auto"/>
        <w:left w:val="none" w:sz="0" w:space="0" w:color="auto"/>
        <w:bottom w:val="none" w:sz="0" w:space="0" w:color="auto"/>
        <w:right w:val="none" w:sz="0" w:space="0" w:color="auto"/>
      </w:divBdr>
    </w:div>
    <w:div w:id="1567573370">
      <w:bodyDiv w:val="1"/>
      <w:marLeft w:val="0"/>
      <w:marRight w:val="0"/>
      <w:marTop w:val="0"/>
      <w:marBottom w:val="0"/>
      <w:divBdr>
        <w:top w:val="none" w:sz="0" w:space="0" w:color="auto"/>
        <w:left w:val="none" w:sz="0" w:space="0" w:color="auto"/>
        <w:bottom w:val="none" w:sz="0" w:space="0" w:color="auto"/>
        <w:right w:val="none" w:sz="0" w:space="0" w:color="auto"/>
      </w:divBdr>
    </w:div>
    <w:div w:id="1666007489">
      <w:bodyDiv w:val="1"/>
      <w:marLeft w:val="0"/>
      <w:marRight w:val="0"/>
      <w:marTop w:val="0"/>
      <w:marBottom w:val="0"/>
      <w:divBdr>
        <w:top w:val="none" w:sz="0" w:space="0" w:color="auto"/>
        <w:left w:val="none" w:sz="0" w:space="0" w:color="auto"/>
        <w:bottom w:val="none" w:sz="0" w:space="0" w:color="auto"/>
        <w:right w:val="none" w:sz="0" w:space="0" w:color="auto"/>
      </w:divBdr>
    </w:div>
    <w:div w:id="1675376584">
      <w:bodyDiv w:val="1"/>
      <w:marLeft w:val="0"/>
      <w:marRight w:val="0"/>
      <w:marTop w:val="0"/>
      <w:marBottom w:val="0"/>
      <w:divBdr>
        <w:top w:val="none" w:sz="0" w:space="0" w:color="auto"/>
        <w:left w:val="none" w:sz="0" w:space="0" w:color="auto"/>
        <w:bottom w:val="none" w:sz="0" w:space="0" w:color="auto"/>
        <w:right w:val="none" w:sz="0" w:space="0" w:color="auto"/>
      </w:divBdr>
    </w:div>
    <w:div w:id="1693989026">
      <w:bodyDiv w:val="1"/>
      <w:marLeft w:val="0"/>
      <w:marRight w:val="0"/>
      <w:marTop w:val="0"/>
      <w:marBottom w:val="0"/>
      <w:divBdr>
        <w:top w:val="none" w:sz="0" w:space="0" w:color="auto"/>
        <w:left w:val="none" w:sz="0" w:space="0" w:color="auto"/>
        <w:bottom w:val="none" w:sz="0" w:space="0" w:color="auto"/>
        <w:right w:val="none" w:sz="0" w:space="0" w:color="auto"/>
      </w:divBdr>
    </w:div>
    <w:div w:id="1721712347">
      <w:bodyDiv w:val="1"/>
      <w:marLeft w:val="0"/>
      <w:marRight w:val="0"/>
      <w:marTop w:val="0"/>
      <w:marBottom w:val="0"/>
      <w:divBdr>
        <w:top w:val="none" w:sz="0" w:space="0" w:color="auto"/>
        <w:left w:val="none" w:sz="0" w:space="0" w:color="auto"/>
        <w:bottom w:val="none" w:sz="0" w:space="0" w:color="auto"/>
        <w:right w:val="none" w:sz="0" w:space="0" w:color="auto"/>
      </w:divBdr>
    </w:div>
    <w:div w:id="1882277456">
      <w:bodyDiv w:val="1"/>
      <w:marLeft w:val="0"/>
      <w:marRight w:val="0"/>
      <w:marTop w:val="0"/>
      <w:marBottom w:val="0"/>
      <w:divBdr>
        <w:top w:val="none" w:sz="0" w:space="0" w:color="auto"/>
        <w:left w:val="none" w:sz="0" w:space="0" w:color="auto"/>
        <w:bottom w:val="none" w:sz="0" w:space="0" w:color="auto"/>
        <w:right w:val="none" w:sz="0" w:space="0" w:color="auto"/>
      </w:divBdr>
    </w:div>
    <w:div w:id="1885630921">
      <w:bodyDiv w:val="1"/>
      <w:marLeft w:val="0"/>
      <w:marRight w:val="0"/>
      <w:marTop w:val="0"/>
      <w:marBottom w:val="0"/>
      <w:divBdr>
        <w:top w:val="none" w:sz="0" w:space="0" w:color="auto"/>
        <w:left w:val="none" w:sz="0" w:space="0" w:color="auto"/>
        <w:bottom w:val="none" w:sz="0" w:space="0" w:color="auto"/>
        <w:right w:val="none" w:sz="0" w:space="0" w:color="auto"/>
      </w:divBdr>
    </w:div>
    <w:div w:id="202809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E48357E9B4924791E2332A1FAEA007" ma:contentTypeVersion="5" ma:contentTypeDescription="Create a new document." ma:contentTypeScope="" ma:versionID="2077a74c4dfeff157ac368a8aaaa0522">
  <xsd:schema xmlns:xsd="http://www.w3.org/2001/XMLSchema" xmlns:xs="http://www.w3.org/2001/XMLSchema" xmlns:p="http://schemas.microsoft.com/office/2006/metadata/properties" xmlns:ns2="9ab3a91a-8488-425a-b263-100532055f46" targetNamespace="http://schemas.microsoft.com/office/2006/metadata/properties" ma:root="true" ma:fieldsID="cbe0488a00dceb3c706f442ac327c603" ns2:_="">
    <xsd:import namespace="9ab3a91a-8488-425a-b263-100532055f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b3a91a-8488-425a-b263-100532055f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onth xmlns="9ab3a91a-8488-425a-b263-100532055f46" xsi:nil="true"/>
  </documentManagement>
</p:properties>
</file>

<file path=customXml/itemProps1.xml><?xml version="1.0" encoding="utf-8"?>
<ds:datastoreItem xmlns:ds="http://schemas.openxmlformats.org/officeDocument/2006/customXml" ds:itemID="{0BDE9078-5DC6-4ED5-8A79-FC9E145A7F0E}">
  <ds:schemaRefs>
    <ds:schemaRef ds:uri="http://schemas.openxmlformats.org/officeDocument/2006/bibliography"/>
  </ds:schemaRefs>
</ds:datastoreItem>
</file>

<file path=customXml/itemProps2.xml><?xml version="1.0" encoding="utf-8"?>
<ds:datastoreItem xmlns:ds="http://schemas.openxmlformats.org/officeDocument/2006/customXml" ds:itemID="{F3B9F1CD-72FA-4027-A3F9-F145E705C6B0}">
  <ds:schemaRefs>
    <ds:schemaRef ds:uri="http://schemas.microsoft.com/sharepoint/v3/contenttype/forms"/>
  </ds:schemaRefs>
</ds:datastoreItem>
</file>

<file path=customXml/itemProps3.xml><?xml version="1.0" encoding="utf-8"?>
<ds:datastoreItem xmlns:ds="http://schemas.openxmlformats.org/officeDocument/2006/customXml" ds:itemID="{6E859868-8CCC-4131-93E1-6712D2A21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b3a91a-8488-425a-b263-100532055f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2C9E9-3A90-4374-A159-6E21159FC020}">
  <ds:schemaRefs>
    <ds:schemaRef ds:uri="http://schemas.microsoft.com/office/2006/metadata/properties"/>
    <ds:schemaRef ds:uri="9ab3a91a-8488-425a-b263-100532055f46"/>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Xcel Energy</Company>
  <LinksUpToDate>false</LinksUpToDate>
  <CharactersWithSpaces>2741</CharactersWithSpaces>
  <SharedDoc>false</SharedDoc>
  <HLinks>
    <vt:vector size="12" baseType="variant">
      <vt:variant>
        <vt:i4>3342348</vt:i4>
      </vt:variant>
      <vt:variant>
        <vt:i4>33</vt:i4>
      </vt:variant>
      <vt:variant>
        <vt:i4>0</vt:i4>
      </vt:variant>
      <vt:variant>
        <vt:i4>5</vt:i4>
      </vt:variant>
      <vt:variant>
        <vt:lpwstr>mailto:stephanie.g.houle@xcelenergy.com</vt:lpwstr>
      </vt:variant>
      <vt:variant>
        <vt:lpwstr/>
      </vt:variant>
      <vt:variant>
        <vt:i4>4915321</vt:i4>
      </vt:variant>
      <vt:variant>
        <vt:i4>30</vt:i4>
      </vt:variant>
      <vt:variant>
        <vt:i4>0</vt:i4>
      </vt:variant>
      <vt:variant>
        <vt:i4>5</vt:i4>
      </vt:variant>
      <vt:variant>
        <vt:lpwstr>mailto:michael.k.knapp@xcelenergy.com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Comer</dc:creator>
  <cp:keywords/>
  <cp:lastModifiedBy>Dee Hooley</cp:lastModifiedBy>
  <cp:revision>4</cp:revision>
  <cp:lastPrinted>2022-04-01T19:45:00Z</cp:lastPrinted>
  <dcterms:created xsi:type="dcterms:W3CDTF">2024-10-28T18:48:00Z</dcterms:created>
  <dcterms:modified xsi:type="dcterms:W3CDTF">2024-10-28T18:58:00Z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Block DocID</vt:lpwstr>
  </property>
  <property fmtid="{D5CDD505-2E9C-101B-9397-08002B2CF9AE}" pid="3" name="MSIP_Label_611ac0a8-6b99-444d-a60f-7336bfe397d8_Enabled">
    <vt:lpwstr>true</vt:lpwstr>
  </property>
  <property fmtid="{D5CDD505-2E9C-101B-9397-08002B2CF9AE}" pid="4" name="MSIP_Label_611ac0a8-6b99-444d-a60f-7336bfe397d8_SetDate">
    <vt:lpwstr>2023-04-05T13:17:54Z</vt:lpwstr>
  </property>
  <property fmtid="{D5CDD505-2E9C-101B-9397-08002B2CF9AE}" pid="5" name="MSIP_Label_611ac0a8-6b99-444d-a60f-7336bfe397d8_Method">
    <vt:lpwstr>Standard</vt:lpwstr>
  </property>
  <property fmtid="{D5CDD505-2E9C-101B-9397-08002B2CF9AE}" pid="6" name="MSIP_Label_611ac0a8-6b99-444d-a60f-7336bfe397d8_Name">
    <vt:lpwstr>II - Internal Information</vt:lpwstr>
  </property>
  <property fmtid="{D5CDD505-2E9C-101B-9397-08002B2CF9AE}" pid="7" name="MSIP_Label_611ac0a8-6b99-444d-a60f-7336bfe397d8_SiteId">
    <vt:lpwstr>24b2a583-5c05-4b6a-b4e9-4e12dc0025ad</vt:lpwstr>
  </property>
  <property fmtid="{D5CDD505-2E9C-101B-9397-08002B2CF9AE}" pid="8" name="MSIP_Label_611ac0a8-6b99-444d-a60f-7336bfe397d8_ActionId">
    <vt:lpwstr>ea9ae13f-5278-42b6-a9fd-b890ca756236</vt:lpwstr>
  </property>
  <property fmtid="{D5CDD505-2E9C-101B-9397-08002B2CF9AE}" pid="9" name="MSIP_Label_611ac0a8-6b99-444d-a60f-7336bfe397d8_ContentBits">
    <vt:lpwstr>0</vt:lpwstr>
  </property>
  <property fmtid="{D5CDD505-2E9C-101B-9397-08002B2CF9AE}" pid="10" name="ContentTypeId">
    <vt:lpwstr>0x010100BCE48357E9B4924791E2332A1FAEA007</vt:lpwstr>
  </property>
  <property fmtid="{D5CDD505-2E9C-101B-9397-08002B2CF9AE}" pid="11" name="Order">
    <vt:r8>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